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2" w:rsidRDefault="00C6083A" w:rsidP="00A336D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A336D2" w:rsidRPr="00E440DC">
        <w:rPr>
          <w:b/>
          <w:sz w:val="28"/>
          <w:szCs w:val="28"/>
        </w:rPr>
        <w:t xml:space="preserve"> о результатах реализации мер по предупреждению коррупции </w:t>
      </w:r>
      <w:r w:rsidR="00A336D2" w:rsidRPr="00E440DC">
        <w:rPr>
          <w:b/>
          <w:sz w:val="28"/>
          <w:szCs w:val="28"/>
        </w:rPr>
        <w:br/>
        <w:t xml:space="preserve">в организациях, созданных для выполнения задач, поставленных перед </w:t>
      </w:r>
      <w:r w:rsidR="008D1447">
        <w:rPr>
          <w:b/>
          <w:sz w:val="28"/>
          <w:szCs w:val="28"/>
        </w:rPr>
        <w:t>Камышлов</w:t>
      </w:r>
      <w:bookmarkStart w:id="0" w:name="_GoBack"/>
      <w:bookmarkEnd w:id="0"/>
      <w:r w:rsidR="008D1447">
        <w:rPr>
          <w:b/>
          <w:sz w:val="28"/>
          <w:szCs w:val="28"/>
        </w:rPr>
        <w:t>ским городским округом</w:t>
      </w:r>
    </w:p>
    <w:p w:rsidR="00175566" w:rsidRPr="00E440DC" w:rsidRDefault="00502FC4" w:rsidP="00A336D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75566">
        <w:rPr>
          <w:b/>
          <w:sz w:val="28"/>
          <w:szCs w:val="28"/>
        </w:rPr>
        <w:t>2017 год</w:t>
      </w:r>
    </w:p>
    <w:p w:rsidR="00A336D2" w:rsidRPr="00E440DC" w:rsidRDefault="00A336D2" w:rsidP="00A336D2">
      <w:pPr>
        <w:ind w:right="-1"/>
        <w:jc w:val="center"/>
        <w:rPr>
          <w:b/>
          <w:sz w:val="28"/>
          <w:szCs w:val="28"/>
        </w:rPr>
      </w:pPr>
    </w:p>
    <w:p w:rsidR="00A336D2" w:rsidRPr="00C6083A" w:rsidRDefault="00C6083A" w:rsidP="00A336D2">
      <w:pPr>
        <w:ind w:right="-1"/>
        <w:jc w:val="center"/>
        <w:rPr>
          <w:i/>
          <w:sz w:val="28"/>
          <w:szCs w:val="28"/>
          <w:u w:val="single"/>
        </w:rPr>
      </w:pPr>
      <w:r w:rsidRPr="00C6083A">
        <w:rPr>
          <w:i/>
          <w:sz w:val="28"/>
          <w:szCs w:val="28"/>
          <w:u w:val="single"/>
        </w:rPr>
        <w:t>Камышловский городской округ</w:t>
      </w:r>
    </w:p>
    <w:p w:rsidR="00A336D2" w:rsidRPr="00E440DC" w:rsidRDefault="00A336D2" w:rsidP="00A336D2">
      <w:pPr>
        <w:ind w:right="-1"/>
        <w:jc w:val="center"/>
        <w:rPr>
          <w:sz w:val="24"/>
          <w:szCs w:val="24"/>
        </w:rPr>
      </w:pPr>
      <w:r w:rsidRPr="00E440DC">
        <w:rPr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:rsidR="00A336D2" w:rsidRPr="00E440DC" w:rsidRDefault="00A336D2" w:rsidP="00A336D2">
      <w:pPr>
        <w:ind w:right="-1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1842"/>
        <w:gridCol w:w="1560"/>
        <w:gridCol w:w="1984"/>
        <w:gridCol w:w="1559"/>
        <w:gridCol w:w="1418"/>
        <w:gridCol w:w="1559"/>
        <w:gridCol w:w="1701"/>
      </w:tblGrid>
      <w:tr w:rsidR="00A336D2" w:rsidRPr="006B7DAB" w:rsidTr="00480D4E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Наиме-нование органи-зации</w:t>
            </w:r>
          </w:p>
        </w:tc>
        <w:tc>
          <w:tcPr>
            <w:tcW w:w="14883" w:type="dxa"/>
            <w:gridSpan w:val="9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1. Реквизиты акта (при наличии)</w:t>
            </w:r>
          </w:p>
        </w:tc>
      </w:tr>
      <w:tr w:rsidR="00A336D2" w:rsidRPr="006B7DAB" w:rsidTr="00480D4E">
        <w:trPr>
          <w:trHeight w:val="1918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коррупционных рисков в организации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правил обмена подарками в организации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кодекса этики работников организации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33560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A336D2" w:rsidRPr="006B7DAB" w:rsidTr="00480D4E">
        <w:tc>
          <w:tcPr>
            <w:tcW w:w="1135" w:type="dxa"/>
            <w:shd w:val="clear" w:color="auto" w:fill="auto"/>
          </w:tcPr>
          <w:p w:rsidR="00A336D2" w:rsidRPr="006B7DAB" w:rsidRDefault="00C6083A" w:rsidP="00C6083A">
            <w:pPr>
              <w:ind w:left="-108" w:right="-108"/>
              <w:rPr>
                <w:sz w:val="16"/>
                <w:szCs w:val="16"/>
              </w:rPr>
            </w:pPr>
            <w:r w:rsidRPr="00C6083A">
              <w:rPr>
                <w:sz w:val="16"/>
                <w:szCs w:val="16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400DB8" w:rsidP="00BD27A7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МБУК «Камышловский Музей» от 09.01.2014г. № 16/01 «Об ответственном за профилактику коррупционных и иных правонарушений в муниципальном бюджетном учреждении </w:t>
            </w:r>
            <w:r w:rsidRPr="00C6083A">
              <w:rPr>
                <w:sz w:val="16"/>
                <w:szCs w:val="16"/>
              </w:rPr>
              <w:t>культуры Камышловского городского округа «Камышловский краеведческий музей»</w:t>
            </w:r>
          </w:p>
        </w:tc>
        <w:tc>
          <w:tcPr>
            <w:tcW w:w="1701" w:type="dxa"/>
            <w:shd w:val="clear" w:color="auto" w:fill="auto"/>
          </w:tcPr>
          <w:p w:rsidR="00480D4E" w:rsidRPr="005E347F" w:rsidRDefault="00480D4E" w:rsidP="00480D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5E347F">
              <w:rPr>
                <w:bCs/>
                <w:sz w:val="16"/>
                <w:szCs w:val="16"/>
              </w:rPr>
              <w:t>арта коррупционных рисков в муниципальном</w:t>
            </w:r>
            <w:r>
              <w:rPr>
                <w:bCs/>
                <w:sz w:val="16"/>
                <w:szCs w:val="16"/>
              </w:rPr>
              <w:t xml:space="preserve"> бюджетном учреждении культуры К</w:t>
            </w:r>
            <w:r w:rsidRPr="005E347F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мышловского городского округа «К</w:t>
            </w:r>
            <w:r w:rsidRPr="005E347F">
              <w:rPr>
                <w:bCs/>
                <w:sz w:val="16"/>
                <w:szCs w:val="16"/>
              </w:rPr>
              <w:t>амышловский краеведческий музей»</w:t>
            </w:r>
            <w:r>
              <w:rPr>
                <w:bCs/>
                <w:sz w:val="16"/>
                <w:szCs w:val="16"/>
              </w:rPr>
              <w:t>,</w:t>
            </w:r>
            <w:r w:rsidRPr="005E347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утвержден</w:t>
            </w:r>
            <w:r w:rsidR="00502FC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приказом МБУК «Камышловский Музей» от30.06.2016г. №40/01  </w:t>
            </w:r>
          </w:p>
          <w:p w:rsidR="00A336D2" w:rsidRPr="006B7DAB" w:rsidRDefault="00A336D2" w:rsidP="007A2A4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E347F" w:rsidRPr="005E347F" w:rsidRDefault="005E347F" w:rsidP="005E347F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5E347F">
              <w:rPr>
                <w:bCs/>
                <w:sz w:val="16"/>
                <w:szCs w:val="16"/>
              </w:rPr>
              <w:t>арта коррупционных рисков</w:t>
            </w:r>
            <w:r w:rsidR="005846EC">
              <w:rPr>
                <w:bCs/>
                <w:sz w:val="16"/>
                <w:szCs w:val="16"/>
              </w:rPr>
              <w:t xml:space="preserve"> с перечнем должностей, выполнение обязанностей по которым связано с коррупционными рисками,</w:t>
            </w:r>
            <w:r w:rsidRPr="005E347F">
              <w:rPr>
                <w:bCs/>
                <w:sz w:val="16"/>
                <w:szCs w:val="16"/>
              </w:rPr>
              <w:t xml:space="preserve"> в муниципальном</w:t>
            </w:r>
            <w:r>
              <w:rPr>
                <w:bCs/>
                <w:sz w:val="16"/>
                <w:szCs w:val="16"/>
              </w:rPr>
              <w:t xml:space="preserve"> бюджетном учреждении культуры К</w:t>
            </w:r>
            <w:r w:rsidRPr="005E347F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мышловского городского округа «К</w:t>
            </w:r>
            <w:r w:rsidRPr="005E347F">
              <w:rPr>
                <w:bCs/>
                <w:sz w:val="16"/>
                <w:szCs w:val="16"/>
              </w:rPr>
              <w:t>амышловский краеведческий музей»</w:t>
            </w:r>
            <w:r>
              <w:rPr>
                <w:bCs/>
                <w:sz w:val="16"/>
                <w:szCs w:val="16"/>
              </w:rPr>
              <w:t>,</w:t>
            </w:r>
            <w:r w:rsidRPr="005E347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утвержден</w:t>
            </w:r>
            <w:r w:rsidR="005846EC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приказом МБУК «Камышловский Музей» от30.06.2016г. №40/01  </w:t>
            </w:r>
          </w:p>
          <w:p w:rsidR="005E347F" w:rsidRPr="006B7DAB" w:rsidRDefault="005E347F" w:rsidP="00E314EC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336D2" w:rsidRPr="006B7DAB" w:rsidRDefault="00787EFC" w:rsidP="00FA4E6F">
            <w:pPr>
              <w:ind w:left="-108" w:right="-1"/>
              <w:rPr>
                <w:sz w:val="16"/>
                <w:szCs w:val="16"/>
              </w:rPr>
            </w:pPr>
            <w:r w:rsidRPr="00B0261C">
              <w:rPr>
                <w:sz w:val="16"/>
                <w:szCs w:val="16"/>
              </w:rPr>
              <w:t>Прика</w:t>
            </w:r>
            <w:r w:rsidR="00B0261C">
              <w:rPr>
                <w:sz w:val="16"/>
                <w:szCs w:val="16"/>
              </w:rPr>
              <w:t>з МБУК «Камышловский Музей» от 27.02</w:t>
            </w:r>
            <w:r w:rsidRPr="00B0261C">
              <w:rPr>
                <w:sz w:val="16"/>
                <w:szCs w:val="16"/>
              </w:rPr>
              <w:t>.201</w:t>
            </w:r>
            <w:r w:rsidR="00FA4E6F">
              <w:rPr>
                <w:sz w:val="16"/>
                <w:szCs w:val="16"/>
              </w:rPr>
              <w:t>7</w:t>
            </w:r>
            <w:r w:rsidRPr="00B0261C">
              <w:rPr>
                <w:sz w:val="16"/>
                <w:szCs w:val="16"/>
              </w:rPr>
              <w:t xml:space="preserve">г. № 25/01 </w:t>
            </w:r>
            <w:r w:rsidR="00B0261C" w:rsidRPr="00B0261C">
              <w:rPr>
                <w:sz w:val="16"/>
                <w:szCs w:val="16"/>
              </w:rPr>
              <w:t>«О работе комиссии по противодействию коррупции в муниципальном бюджетном учреждении культуры Камышловского городского округа «Камышловский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E314EC" w:rsidP="00E314EC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по антикоррупционной политике в</w:t>
            </w:r>
            <w:r w:rsidRPr="00BD27A7">
              <w:rPr>
                <w:sz w:val="16"/>
                <w:szCs w:val="16"/>
              </w:rPr>
              <w:t xml:space="preserve"> муниципальном бюджетном учреждении культуры Камышловского городского округа «Камышловский краеведческий музей»</w:t>
            </w:r>
            <w:r>
              <w:rPr>
                <w:sz w:val="16"/>
                <w:szCs w:val="16"/>
              </w:rPr>
              <w:t xml:space="preserve"> утверждено приказом МБУК «Камышловский Музей» от 25.05.2015г. № 40/01 «Об утверждении положения по антикоррупционной политике»</w:t>
            </w:r>
          </w:p>
        </w:tc>
        <w:tc>
          <w:tcPr>
            <w:tcW w:w="1559" w:type="dxa"/>
            <w:shd w:val="clear" w:color="auto" w:fill="auto"/>
          </w:tcPr>
          <w:p w:rsidR="00BD27A7" w:rsidRDefault="00BD27A7" w:rsidP="00BD27A7">
            <w:pPr>
              <w:pStyle w:val="a9"/>
              <w:tabs>
                <w:tab w:val="left" w:pos="34"/>
              </w:tabs>
              <w:ind w:left="-108" w:right="-1"/>
              <w:rPr>
                <w:sz w:val="16"/>
                <w:szCs w:val="16"/>
              </w:rPr>
            </w:pPr>
            <w:r w:rsidRPr="00BD27A7">
              <w:rPr>
                <w:sz w:val="16"/>
                <w:szCs w:val="16"/>
              </w:rPr>
              <w:t xml:space="preserve">Положение о выявлении и урегулировании конфликта интересов в муниципальном бюджетном учреждении культуры Камышловского городского округа «Камышловский краеведческий музей»; </w:t>
            </w:r>
          </w:p>
          <w:p w:rsidR="00A336D2" w:rsidRPr="00BD27A7" w:rsidRDefault="00BD27A7" w:rsidP="00BD27A7">
            <w:pPr>
              <w:pStyle w:val="a9"/>
              <w:tabs>
                <w:tab w:val="left" w:pos="34"/>
              </w:tabs>
              <w:ind w:left="-108" w:right="-1"/>
              <w:rPr>
                <w:sz w:val="16"/>
                <w:szCs w:val="16"/>
              </w:rPr>
            </w:pPr>
            <w:r w:rsidRPr="00BD27A7">
              <w:rPr>
                <w:sz w:val="16"/>
                <w:szCs w:val="16"/>
              </w:rPr>
              <w:t xml:space="preserve">Положение о комиссии по противодействию коррупции и урегулированию конфликта интересов в муниципальном бюджетном учреждении культуры Камышловского </w:t>
            </w:r>
            <w:r w:rsidRPr="00BD27A7">
              <w:rPr>
                <w:sz w:val="16"/>
                <w:szCs w:val="16"/>
              </w:rPr>
              <w:lastRenderedPageBreak/>
              <w:t>городского округа «Камышловский краеведческий музей»</w:t>
            </w:r>
            <w:r>
              <w:rPr>
                <w:sz w:val="16"/>
                <w:szCs w:val="16"/>
              </w:rPr>
              <w:t xml:space="preserve">, утверждены приказом МБУК «Камышловский Музей» от 12.01.2015г. № 10/01 «О противодействии коррупции» </w:t>
            </w:r>
          </w:p>
        </w:tc>
        <w:tc>
          <w:tcPr>
            <w:tcW w:w="1418" w:type="dxa"/>
            <w:shd w:val="clear" w:color="auto" w:fill="auto"/>
          </w:tcPr>
          <w:p w:rsidR="00A336D2" w:rsidRPr="00866323" w:rsidRDefault="00866323" w:rsidP="00E314EC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866323">
              <w:rPr>
                <w:sz w:val="16"/>
                <w:szCs w:val="16"/>
              </w:rPr>
              <w:t xml:space="preserve">равила </w:t>
            </w:r>
            <w:r w:rsidRPr="00866323">
              <w:rPr>
                <w:bCs/>
                <w:sz w:val="16"/>
                <w:szCs w:val="16"/>
              </w:rPr>
              <w:t>обмена деловыми подарками и знаками делового гостеприимства в муниципальном бюджетном учреждении культуры Камышловского городского округа «Камышловский краеведческий музей»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утверждены приказом МБУК «Камышловский Музей» от30.06.2016г. №40/01  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3A4F71" w:rsidP="003A4F71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Кодекс этики сотрудников</w:t>
            </w:r>
            <w:r w:rsidRPr="00BD27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муниципального бюджетного учреждения</w:t>
            </w:r>
            <w:r w:rsidRPr="00BD27A7">
              <w:rPr>
                <w:sz w:val="16"/>
                <w:szCs w:val="16"/>
              </w:rPr>
              <w:t xml:space="preserve"> культуры Камышловского городского округа «Камышловский краеведческий музей»</w:t>
            </w:r>
            <w:r>
              <w:rPr>
                <w:sz w:val="16"/>
                <w:szCs w:val="16"/>
              </w:rPr>
              <w:t xml:space="preserve">, утвержден приказом МБУК «Камышловский Музей» от30.06.2016г. №39  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FF4F9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кодекс Российской Федерации ст.275</w:t>
            </w:r>
          </w:p>
        </w:tc>
      </w:tr>
    </w:tbl>
    <w:p w:rsidR="00A336D2" w:rsidRPr="001D2667" w:rsidRDefault="00A336D2" w:rsidP="00A336D2">
      <w:pPr>
        <w:ind w:right="-1"/>
        <w:jc w:val="center"/>
        <w:rPr>
          <w:sz w:val="24"/>
          <w:szCs w:val="24"/>
          <w:highlight w:val="yellow"/>
        </w:rPr>
      </w:pPr>
    </w:p>
    <w:p w:rsidR="00A336D2" w:rsidRPr="001D2667" w:rsidRDefault="00A336D2" w:rsidP="00A336D2">
      <w:pPr>
        <w:ind w:right="-1"/>
        <w:jc w:val="center"/>
        <w:rPr>
          <w:b/>
          <w:sz w:val="28"/>
          <w:szCs w:val="28"/>
          <w:highlight w:val="yellow"/>
        </w:rPr>
      </w:pPr>
    </w:p>
    <w:p w:rsidR="00A336D2" w:rsidRPr="00EF1E41" w:rsidRDefault="00EF1E41" w:rsidP="00EF1E41">
      <w:pPr>
        <w:ind w:right="-1"/>
        <w:rPr>
          <w:b/>
        </w:rPr>
      </w:pPr>
      <w:r w:rsidRPr="00EF1E41">
        <w:rPr>
          <w:b/>
        </w:rPr>
        <w:t>Директор МБУК «Камышловский Музей» ______________________________ Т.В. Шевелева</w:t>
      </w:r>
    </w:p>
    <w:p w:rsidR="00A336D2" w:rsidRPr="001D2667" w:rsidRDefault="00A336D2" w:rsidP="00A336D2">
      <w:pPr>
        <w:ind w:right="-1"/>
        <w:jc w:val="both"/>
        <w:rPr>
          <w:highlight w:val="yellow"/>
        </w:rPr>
        <w:sectPr w:rsidR="00A336D2" w:rsidRPr="001D2667" w:rsidSect="00A336D2">
          <w:headerReference w:type="firs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417"/>
      </w:tblGrid>
      <w:tr w:rsidR="00A336D2" w:rsidRPr="006B7DAB" w:rsidTr="00335608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lastRenderedPageBreak/>
              <w:t>Наиме-нование органи-зации</w:t>
            </w:r>
          </w:p>
        </w:tc>
        <w:tc>
          <w:tcPr>
            <w:tcW w:w="14458" w:type="dxa"/>
            <w:gridSpan w:val="7"/>
            <w:shd w:val="clear" w:color="auto" w:fill="auto"/>
          </w:tcPr>
          <w:p w:rsidR="00A336D2" w:rsidRPr="006B7DAB" w:rsidRDefault="00A336D2" w:rsidP="006115E6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2. Проведенные мероприятия за </w:t>
            </w:r>
            <w:r w:rsidR="00217611">
              <w:rPr>
                <w:b/>
                <w:sz w:val="16"/>
                <w:szCs w:val="16"/>
              </w:rPr>
              <w:t>2017</w:t>
            </w:r>
            <w:r w:rsidR="006115E6">
              <w:rPr>
                <w:b/>
                <w:sz w:val="16"/>
                <w:szCs w:val="16"/>
              </w:rPr>
              <w:t xml:space="preserve"> год</w:t>
            </w:r>
            <w:r w:rsidRPr="006B7DAB">
              <w:rPr>
                <w:b/>
                <w:sz w:val="16"/>
                <w:szCs w:val="16"/>
              </w:rPr>
              <w:t xml:space="preserve"> (+/-):</w:t>
            </w:r>
          </w:p>
        </w:tc>
      </w:tr>
      <w:tr w:rsidR="00A336D2" w:rsidRPr="006B7DAB" w:rsidTr="00335608">
        <w:trPr>
          <w:trHeight w:val="2670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ознакомление работников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с антикоррупци-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онными актами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под </w:t>
            </w:r>
            <w:r>
              <w:rPr>
                <w:b/>
                <w:sz w:val="16"/>
                <w:szCs w:val="16"/>
              </w:rPr>
              <w:t>под</w:t>
            </w:r>
            <w:r w:rsidRPr="006B7DAB">
              <w:rPr>
                <w:b/>
                <w:sz w:val="16"/>
                <w:szCs w:val="16"/>
              </w:rPr>
              <w:t>пись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проведение методического семинара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с работниками организации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по вопросам установленных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отношении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них запретов, ограничений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обязанностей</w:t>
            </w:r>
          </w:p>
        </w:tc>
        <w:tc>
          <w:tcPr>
            <w:tcW w:w="269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представление сведений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доходах, расходах,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имуществе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обязательствах имущественного характера лицами, замещающими должности, включенные</w:t>
            </w:r>
          </w:p>
          <w:p w:rsidR="00A336D2" w:rsidRPr="006B7DAB" w:rsidRDefault="00A336D2" w:rsidP="0033560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в перечень должностей</w:t>
            </w: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6"/>
                <w:szCs w:val="16"/>
              </w:rPr>
              <w:t>(без учета руководителей учреждений)</w:t>
            </w:r>
          </w:p>
        </w:tc>
        <w:tc>
          <w:tcPr>
            <w:tcW w:w="283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размещение сведений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 доходах, расходах,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имуществе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обязательствах имущественного характера, представленных лицами,  замещающими должности, включенные в перечень должностей</w:t>
            </w:r>
            <w:r>
              <w:rPr>
                <w:b/>
                <w:sz w:val="16"/>
                <w:szCs w:val="16"/>
              </w:rPr>
              <w:t>*</w:t>
            </w:r>
            <w:r w:rsidRPr="006B7DAB">
              <w:rPr>
                <w:b/>
                <w:sz w:val="16"/>
                <w:szCs w:val="16"/>
              </w:rPr>
              <w:t xml:space="preserve">,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на официальном сайте организации</w:t>
            </w:r>
            <w:r>
              <w:rPr>
                <w:b/>
                <w:sz w:val="16"/>
                <w:szCs w:val="16"/>
              </w:rPr>
              <w:t xml:space="preserve"> (без учета руководителей учреждений)</w:t>
            </w:r>
            <w:r w:rsidRPr="006B7D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заполнение работниками организации декларации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конфликте интересов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мониторинг наличия родственных связей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организации (если проводился, указать результаты) </w:t>
            </w:r>
          </w:p>
        </w:tc>
        <w:tc>
          <w:tcPr>
            <w:tcW w:w="1417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иные (указать какие)</w:t>
            </w:r>
          </w:p>
        </w:tc>
      </w:tr>
      <w:tr w:rsidR="00A336D2" w:rsidRPr="006B7DAB" w:rsidTr="00335608">
        <w:tc>
          <w:tcPr>
            <w:tcW w:w="1135" w:type="dxa"/>
            <w:shd w:val="clear" w:color="auto" w:fill="auto"/>
          </w:tcPr>
          <w:p w:rsidR="00A336D2" w:rsidRPr="006B7DAB" w:rsidRDefault="00D36FDD" w:rsidP="00335608">
            <w:pPr>
              <w:ind w:right="-1"/>
              <w:rPr>
                <w:sz w:val="16"/>
                <w:szCs w:val="16"/>
              </w:rPr>
            </w:pPr>
            <w:r w:rsidRPr="00C6083A">
              <w:rPr>
                <w:sz w:val="16"/>
                <w:szCs w:val="16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D36FD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D36FD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6FDD" w:rsidRDefault="00D36FD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требуется </w:t>
            </w:r>
          </w:p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36FDD" w:rsidRDefault="00D36FDD" w:rsidP="00D36FDD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требуется </w:t>
            </w:r>
          </w:p>
          <w:p w:rsidR="00A336D2" w:rsidRPr="006B7DAB" w:rsidRDefault="00A336D2" w:rsidP="00D36FDD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336D2" w:rsidRPr="006B7DAB" w:rsidRDefault="00D36FD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D36FD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A336D2" w:rsidRDefault="00A336D2" w:rsidP="00A336D2">
      <w:pPr>
        <w:pStyle w:val="ConsPlusNormal"/>
        <w:ind w:left="-709"/>
        <w:jc w:val="both"/>
      </w:pPr>
    </w:p>
    <w:p w:rsidR="00A336D2" w:rsidRPr="006B7DAB" w:rsidRDefault="00A336D2" w:rsidP="00A336D2">
      <w:pPr>
        <w:pStyle w:val="ConsPlusNormal"/>
        <w:ind w:left="-709"/>
        <w:jc w:val="both"/>
      </w:pPr>
      <w:r w:rsidRPr="006B7DAB">
        <w:t>*</w:t>
      </w:r>
      <w:r>
        <w:t>П</w:t>
      </w:r>
      <w:r w:rsidRPr="006B7DAB">
        <w:t>олное наименование: перечень должностей,</w:t>
      </w:r>
      <w:r w:rsidRPr="006B7DAB">
        <w:rPr>
          <w:bCs/>
        </w:rPr>
        <w:t xml:space="preserve">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</w:t>
      </w:r>
      <w:r>
        <w:rPr>
          <w:bCs/>
        </w:rPr>
        <w:br/>
      </w:r>
      <w:r w:rsidRPr="006B7DAB">
        <w:rPr>
          <w:bCs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.</w:t>
      </w:r>
    </w:p>
    <w:p w:rsidR="00A336D2" w:rsidRDefault="00A336D2" w:rsidP="00A336D2">
      <w:pPr>
        <w:ind w:right="-1"/>
        <w:jc w:val="both"/>
      </w:pPr>
    </w:p>
    <w:p w:rsidR="00A336D2" w:rsidRPr="004041D5" w:rsidRDefault="00A336D2" w:rsidP="00A336D2">
      <w:pPr>
        <w:ind w:right="-1"/>
        <w:jc w:val="both"/>
      </w:pPr>
    </w:p>
    <w:p w:rsidR="002042F6" w:rsidRDefault="00D36FDD">
      <w:r>
        <w:t xml:space="preserve"> </w:t>
      </w:r>
    </w:p>
    <w:p w:rsidR="00D36FDD" w:rsidRDefault="00D36FDD"/>
    <w:p w:rsidR="00D36FDD" w:rsidRPr="00D36FDD" w:rsidRDefault="00D36FDD">
      <w:pPr>
        <w:rPr>
          <w:sz w:val="28"/>
          <w:szCs w:val="28"/>
        </w:rPr>
      </w:pPr>
      <w:r w:rsidRPr="00D36FDD">
        <w:rPr>
          <w:sz w:val="28"/>
          <w:szCs w:val="28"/>
        </w:rPr>
        <w:t>Директор МБУК «Камышловский Музей» ______________________ Т.В. Шевелева</w:t>
      </w:r>
    </w:p>
    <w:sectPr w:rsidR="00D36FDD" w:rsidRPr="00D36FDD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AA" w:rsidRDefault="00B06DAA" w:rsidP="00A336D2">
      <w:r>
        <w:separator/>
      </w:r>
    </w:p>
  </w:endnote>
  <w:endnote w:type="continuationSeparator" w:id="0">
    <w:p w:rsidR="00B06DAA" w:rsidRDefault="00B06DAA" w:rsidP="00A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AA" w:rsidRDefault="00B06DAA" w:rsidP="00A336D2">
      <w:r>
        <w:separator/>
      </w:r>
    </w:p>
  </w:footnote>
  <w:footnote w:type="continuationSeparator" w:id="0">
    <w:p w:rsidR="00B06DAA" w:rsidRDefault="00B06DAA" w:rsidP="00A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026225"/>
    </w:sdtPr>
    <w:sdtEndPr>
      <w:rPr>
        <w:sz w:val="28"/>
        <w:szCs w:val="28"/>
      </w:rPr>
    </w:sdtEndPr>
    <w:sdtContent>
      <w:p w:rsidR="00A336D2" w:rsidRPr="00A336D2" w:rsidRDefault="004967FC" w:rsidP="00A336D2">
        <w:pPr>
          <w:pStyle w:val="a3"/>
          <w:jc w:val="center"/>
          <w:rPr>
            <w:sz w:val="28"/>
            <w:szCs w:val="28"/>
          </w:rPr>
        </w:pPr>
        <w:r w:rsidRPr="00A336D2">
          <w:rPr>
            <w:sz w:val="28"/>
            <w:szCs w:val="28"/>
          </w:rPr>
          <w:fldChar w:fldCharType="begin"/>
        </w:r>
        <w:r w:rsidR="00A336D2" w:rsidRPr="00A336D2">
          <w:rPr>
            <w:sz w:val="28"/>
            <w:szCs w:val="28"/>
          </w:rPr>
          <w:instrText>PAGE   \* MERGEFORMAT</w:instrText>
        </w:r>
        <w:r w:rsidRPr="00A336D2">
          <w:rPr>
            <w:sz w:val="28"/>
            <w:szCs w:val="28"/>
          </w:rPr>
          <w:fldChar w:fldCharType="separate"/>
        </w:r>
        <w:r w:rsidR="004305F8">
          <w:rPr>
            <w:noProof/>
            <w:sz w:val="28"/>
            <w:szCs w:val="28"/>
          </w:rPr>
          <w:t>3</w:t>
        </w:r>
        <w:r w:rsidRPr="00A336D2">
          <w:rPr>
            <w:sz w:val="28"/>
            <w:szCs w:val="28"/>
          </w:rPr>
          <w:fldChar w:fldCharType="end"/>
        </w:r>
      </w:p>
    </w:sdtContent>
  </w:sdt>
  <w:p w:rsidR="00A336D2" w:rsidRDefault="00A3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D3084"/>
    <w:multiLevelType w:val="hybridMultilevel"/>
    <w:tmpl w:val="48D2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3B"/>
    <w:rsid w:val="00025715"/>
    <w:rsid w:val="000C58B9"/>
    <w:rsid w:val="00160A71"/>
    <w:rsid w:val="00175566"/>
    <w:rsid w:val="0018447D"/>
    <w:rsid w:val="001925C2"/>
    <w:rsid w:val="001C1CE4"/>
    <w:rsid w:val="002042F6"/>
    <w:rsid w:val="00217611"/>
    <w:rsid w:val="00260477"/>
    <w:rsid w:val="00381DE9"/>
    <w:rsid w:val="003A4F71"/>
    <w:rsid w:val="00400DB8"/>
    <w:rsid w:val="004157F4"/>
    <w:rsid w:val="004305F8"/>
    <w:rsid w:val="0043262D"/>
    <w:rsid w:val="00480D4E"/>
    <w:rsid w:val="004967FC"/>
    <w:rsid w:val="004B548F"/>
    <w:rsid w:val="00502FC4"/>
    <w:rsid w:val="005846EC"/>
    <w:rsid w:val="005A41A3"/>
    <w:rsid w:val="005B6BDE"/>
    <w:rsid w:val="005E347F"/>
    <w:rsid w:val="006115E6"/>
    <w:rsid w:val="006C639A"/>
    <w:rsid w:val="00787EFC"/>
    <w:rsid w:val="007A2A42"/>
    <w:rsid w:val="00844CC4"/>
    <w:rsid w:val="00866323"/>
    <w:rsid w:val="00893AD4"/>
    <w:rsid w:val="008B6370"/>
    <w:rsid w:val="008D1447"/>
    <w:rsid w:val="0092523B"/>
    <w:rsid w:val="00930CF3"/>
    <w:rsid w:val="009B3D76"/>
    <w:rsid w:val="009C3FFF"/>
    <w:rsid w:val="00A05E10"/>
    <w:rsid w:val="00A336D2"/>
    <w:rsid w:val="00A36687"/>
    <w:rsid w:val="00A517B5"/>
    <w:rsid w:val="00B0261C"/>
    <w:rsid w:val="00B06DAA"/>
    <w:rsid w:val="00B659D7"/>
    <w:rsid w:val="00B6706E"/>
    <w:rsid w:val="00BD27A7"/>
    <w:rsid w:val="00C6083A"/>
    <w:rsid w:val="00CC07A9"/>
    <w:rsid w:val="00CE4C4B"/>
    <w:rsid w:val="00D36FDD"/>
    <w:rsid w:val="00DD75C7"/>
    <w:rsid w:val="00DF6E3C"/>
    <w:rsid w:val="00E0212F"/>
    <w:rsid w:val="00E314EC"/>
    <w:rsid w:val="00EC362C"/>
    <w:rsid w:val="00EF1E41"/>
    <w:rsid w:val="00FA4E6F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27C23-8D6B-4CD6-A3E4-53FD9F2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4AB8-6D09-4EE2-943C-3D716E5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Благодаткова Е.А.</dc:creator>
  <cp:lastModifiedBy>Lenovo(b570e)</cp:lastModifiedBy>
  <cp:revision>33</cp:revision>
  <cp:lastPrinted>2017-12-14T04:43:00Z</cp:lastPrinted>
  <dcterms:created xsi:type="dcterms:W3CDTF">2016-02-26T09:59:00Z</dcterms:created>
  <dcterms:modified xsi:type="dcterms:W3CDTF">2017-12-14T04:43:00Z</dcterms:modified>
</cp:coreProperties>
</file>