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D2" w:rsidRPr="001032A6" w:rsidRDefault="004174D2" w:rsidP="004174D2">
      <w:pPr>
        <w:pStyle w:val="p1"/>
        <w:ind w:left="5103"/>
        <w:contextualSpacing/>
        <w:rPr>
          <w:rStyle w:val="s2"/>
        </w:rPr>
      </w:pPr>
      <w:r w:rsidRPr="001032A6">
        <w:rPr>
          <w:rStyle w:val="s2"/>
        </w:rPr>
        <w:t>Утверждено приказом директора МБУК «Камышловский Музей»</w:t>
      </w:r>
    </w:p>
    <w:p w:rsidR="004174D2" w:rsidRPr="00575486" w:rsidRDefault="004174D2" w:rsidP="00575486">
      <w:pPr>
        <w:pStyle w:val="p1"/>
        <w:ind w:left="5103"/>
        <w:contextualSpacing/>
      </w:pPr>
      <w:r w:rsidRPr="00270DAF">
        <w:rPr>
          <w:rStyle w:val="s2"/>
        </w:rPr>
        <w:t>от «</w:t>
      </w:r>
      <w:r w:rsidR="00575486">
        <w:rPr>
          <w:rStyle w:val="s2"/>
        </w:rPr>
        <w:t>16</w:t>
      </w:r>
      <w:r w:rsidRPr="00270DAF">
        <w:rPr>
          <w:rStyle w:val="s2"/>
        </w:rPr>
        <w:t xml:space="preserve">» </w:t>
      </w:r>
      <w:r>
        <w:rPr>
          <w:rStyle w:val="s2"/>
          <w:u w:val="single"/>
        </w:rPr>
        <w:t>июня</w:t>
      </w:r>
      <w:r w:rsidRPr="00270DAF">
        <w:rPr>
          <w:rStyle w:val="s2"/>
          <w:u w:val="single"/>
        </w:rPr>
        <w:t xml:space="preserve"> </w:t>
      </w:r>
      <w:r>
        <w:rPr>
          <w:rStyle w:val="s2"/>
        </w:rPr>
        <w:t>2017</w:t>
      </w:r>
      <w:r w:rsidRPr="00270DAF">
        <w:rPr>
          <w:rStyle w:val="s2"/>
        </w:rPr>
        <w:t xml:space="preserve"> г. №</w:t>
      </w:r>
      <w:r>
        <w:rPr>
          <w:rStyle w:val="s2"/>
        </w:rPr>
        <w:t xml:space="preserve"> </w:t>
      </w:r>
      <w:r w:rsidR="00575486" w:rsidRPr="00575486">
        <w:rPr>
          <w:rStyle w:val="s2"/>
          <w:u w:val="single"/>
        </w:rPr>
        <w:t>36/01</w:t>
      </w:r>
    </w:p>
    <w:p w:rsidR="004174D2" w:rsidRDefault="00C456F2" w:rsidP="00E62DC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626C36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открытого </w:t>
      </w:r>
      <w:r w:rsidR="0032752E" w:rsidRPr="0032752E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D426BE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4174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26BE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выставки </w:t>
      </w:r>
    </w:p>
    <w:p w:rsidR="0032752E" w:rsidRPr="0032752E" w:rsidRDefault="00C456F2" w:rsidP="00E62DC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6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«Садовый декор» </w:t>
      </w:r>
    </w:p>
    <w:p w:rsidR="0032752E" w:rsidRPr="0032752E" w:rsidRDefault="0032752E" w:rsidP="00E62D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52E" w:rsidRPr="00767496" w:rsidRDefault="0032752E" w:rsidP="0061736A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52E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C21EF" w:rsidRPr="005C21EF" w:rsidRDefault="005C21EF" w:rsidP="0061736A">
      <w:pPr>
        <w:pStyle w:val="a4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Style w:val="s2"/>
          <w:sz w:val="28"/>
          <w:szCs w:val="28"/>
        </w:rPr>
      </w:pPr>
      <w:r w:rsidRPr="005C21EF">
        <w:rPr>
          <w:rStyle w:val="s2"/>
          <w:sz w:val="28"/>
          <w:szCs w:val="28"/>
        </w:rPr>
        <w:t xml:space="preserve">Настоящее Положение регламентирует порядок проведения городского открытого </w:t>
      </w:r>
      <w:r w:rsidRPr="005C21EF">
        <w:rPr>
          <w:rFonts w:eastAsia="Calibri"/>
          <w:sz w:val="28"/>
          <w:szCs w:val="28"/>
        </w:rPr>
        <w:t>конкурса – выставки «Садовый декор»</w:t>
      </w:r>
      <w:r w:rsidRPr="005C21EF">
        <w:rPr>
          <w:color w:val="000000" w:themeColor="text1"/>
          <w:sz w:val="28"/>
          <w:szCs w:val="28"/>
        </w:rPr>
        <w:t xml:space="preserve"> </w:t>
      </w:r>
      <w:r w:rsidRPr="005C21EF">
        <w:rPr>
          <w:rStyle w:val="s2"/>
          <w:sz w:val="28"/>
          <w:szCs w:val="28"/>
        </w:rPr>
        <w:t xml:space="preserve">(далее - Конкурс), определяет </w:t>
      </w:r>
      <w:r w:rsidR="004A667A">
        <w:rPr>
          <w:rStyle w:val="s2"/>
          <w:sz w:val="28"/>
          <w:szCs w:val="28"/>
        </w:rPr>
        <w:t>состав участников</w:t>
      </w:r>
      <w:r w:rsidR="004A667A" w:rsidRPr="005C21EF">
        <w:rPr>
          <w:rStyle w:val="s2"/>
          <w:sz w:val="28"/>
          <w:szCs w:val="28"/>
        </w:rPr>
        <w:t xml:space="preserve">, </w:t>
      </w:r>
      <w:r w:rsidRPr="005C21EF">
        <w:rPr>
          <w:rStyle w:val="s2"/>
          <w:sz w:val="28"/>
          <w:szCs w:val="28"/>
        </w:rPr>
        <w:t>тематику конкурсных работ</w:t>
      </w:r>
      <w:r w:rsidR="00626C36">
        <w:rPr>
          <w:rStyle w:val="s2"/>
          <w:sz w:val="28"/>
          <w:szCs w:val="28"/>
        </w:rPr>
        <w:t xml:space="preserve"> и требования к ним</w:t>
      </w:r>
      <w:r w:rsidR="004A667A">
        <w:rPr>
          <w:rStyle w:val="s2"/>
          <w:sz w:val="28"/>
          <w:szCs w:val="28"/>
        </w:rPr>
        <w:t>,</w:t>
      </w:r>
      <w:r w:rsidR="004A667A" w:rsidRPr="004A667A">
        <w:rPr>
          <w:rStyle w:val="s2"/>
          <w:sz w:val="28"/>
          <w:szCs w:val="28"/>
        </w:rPr>
        <w:t xml:space="preserve"> </w:t>
      </w:r>
      <w:r w:rsidR="004A667A" w:rsidRPr="005C21EF">
        <w:rPr>
          <w:rStyle w:val="s2"/>
          <w:sz w:val="28"/>
          <w:szCs w:val="28"/>
        </w:rPr>
        <w:t>порядок их предоставления</w:t>
      </w:r>
      <w:r w:rsidR="004A667A">
        <w:rPr>
          <w:rStyle w:val="s2"/>
          <w:sz w:val="28"/>
          <w:szCs w:val="28"/>
        </w:rPr>
        <w:t xml:space="preserve"> и экспонирования</w:t>
      </w:r>
      <w:r w:rsidRPr="005C21EF">
        <w:rPr>
          <w:rStyle w:val="s2"/>
          <w:sz w:val="28"/>
          <w:szCs w:val="28"/>
        </w:rPr>
        <w:t>, а также, устанавливает сроки проведения Конкурса. Данное Положение действует до завершения конкурсных мероприятий.</w:t>
      </w:r>
    </w:p>
    <w:p w:rsidR="003F183D" w:rsidRPr="003F183D" w:rsidRDefault="005E047C" w:rsidP="0061736A">
      <w:pPr>
        <w:pStyle w:val="a4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Style w:val="s2"/>
          <w:sz w:val="28"/>
          <w:szCs w:val="28"/>
        </w:rPr>
      </w:pPr>
      <w:r w:rsidRPr="003F183D">
        <w:rPr>
          <w:rFonts w:eastAsia="Calibri"/>
          <w:sz w:val="28"/>
          <w:szCs w:val="28"/>
        </w:rPr>
        <w:t>Учредителем</w:t>
      </w:r>
      <w:r w:rsidR="00876CF5" w:rsidRPr="003F183D">
        <w:rPr>
          <w:rFonts w:eastAsia="Calibri"/>
          <w:sz w:val="28"/>
          <w:szCs w:val="28"/>
        </w:rPr>
        <w:t xml:space="preserve"> Конкурса является </w:t>
      </w:r>
      <w:r w:rsidR="003F183D" w:rsidRPr="003F183D">
        <w:rPr>
          <w:sz w:val="28"/>
          <w:szCs w:val="28"/>
        </w:rPr>
        <w:t xml:space="preserve">Комитет по образованию, культуре, спорту и делам молодежи </w:t>
      </w:r>
      <w:r w:rsidR="003F183D" w:rsidRPr="003F183D">
        <w:rPr>
          <w:rStyle w:val="s2"/>
          <w:sz w:val="28"/>
          <w:szCs w:val="28"/>
        </w:rPr>
        <w:t>Камышловского городского округа.</w:t>
      </w:r>
    </w:p>
    <w:p w:rsidR="003F183D" w:rsidRDefault="005E047C" w:rsidP="0061736A">
      <w:pPr>
        <w:pStyle w:val="a4"/>
        <w:numPr>
          <w:ilvl w:val="1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3F183D">
        <w:rPr>
          <w:rFonts w:eastAsia="Calibri"/>
          <w:sz w:val="28"/>
          <w:szCs w:val="28"/>
        </w:rPr>
        <w:t>Организацию и проведение</w:t>
      </w:r>
      <w:r w:rsidR="0032752E" w:rsidRPr="003F183D">
        <w:rPr>
          <w:rFonts w:eastAsia="Calibri"/>
          <w:sz w:val="28"/>
          <w:szCs w:val="28"/>
        </w:rPr>
        <w:t xml:space="preserve"> Конкурса осуществляет </w:t>
      </w:r>
      <w:r w:rsidR="00FF470F" w:rsidRPr="003F183D">
        <w:rPr>
          <w:rFonts w:eastAsia="Calibri"/>
          <w:sz w:val="28"/>
          <w:szCs w:val="28"/>
        </w:rPr>
        <w:t>муниципальное бюджетное учреждение культуры Камышловского городского округа «Камышловский краеведческий музей»</w:t>
      </w:r>
      <w:r w:rsidR="0032752E" w:rsidRPr="003F183D">
        <w:rPr>
          <w:rFonts w:eastAsia="Calibri"/>
          <w:sz w:val="28"/>
          <w:szCs w:val="28"/>
        </w:rPr>
        <w:t xml:space="preserve"> (далее –</w:t>
      </w:r>
      <w:r w:rsidR="00A90217">
        <w:rPr>
          <w:rFonts w:eastAsia="Calibri"/>
          <w:sz w:val="28"/>
          <w:szCs w:val="28"/>
        </w:rPr>
        <w:t xml:space="preserve"> </w:t>
      </w:r>
      <w:r w:rsidR="00FF470F" w:rsidRPr="003F183D">
        <w:rPr>
          <w:rFonts w:eastAsia="Calibri"/>
          <w:sz w:val="28"/>
          <w:szCs w:val="28"/>
        </w:rPr>
        <w:t>Музей</w:t>
      </w:r>
      <w:r w:rsidR="0032752E" w:rsidRPr="003F183D">
        <w:rPr>
          <w:rFonts w:eastAsia="Calibri"/>
          <w:sz w:val="28"/>
          <w:szCs w:val="28"/>
        </w:rPr>
        <w:t>).</w:t>
      </w:r>
    </w:p>
    <w:p w:rsidR="0032752E" w:rsidRPr="0032752E" w:rsidRDefault="0032752E" w:rsidP="006173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DCB" w:rsidRPr="00767496" w:rsidRDefault="0032752E" w:rsidP="0061736A">
      <w:pPr>
        <w:pStyle w:val="a4"/>
        <w:numPr>
          <w:ilvl w:val="0"/>
          <w:numId w:val="1"/>
        </w:numPr>
        <w:jc w:val="center"/>
        <w:rPr>
          <w:rFonts w:eastAsia="Calibri"/>
          <w:b/>
          <w:sz w:val="28"/>
          <w:szCs w:val="28"/>
        </w:rPr>
      </w:pPr>
      <w:r w:rsidRPr="0032752E">
        <w:rPr>
          <w:rFonts w:eastAsia="Calibri"/>
          <w:b/>
          <w:sz w:val="28"/>
          <w:szCs w:val="28"/>
        </w:rPr>
        <w:t>Цели и задачи Конкурса</w:t>
      </w:r>
    </w:p>
    <w:p w:rsidR="00C01AA8" w:rsidRPr="00E62DCB" w:rsidRDefault="008C473B" w:rsidP="0061736A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1AA8" w:rsidRPr="00E62DCB">
        <w:rPr>
          <w:rFonts w:ascii="Times New Roman" w:hAnsi="Times New Roman" w:cs="Times New Roman"/>
          <w:sz w:val="28"/>
          <w:szCs w:val="28"/>
        </w:rPr>
        <w:t xml:space="preserve"> Основными целями </w:t>
      </w:r>
      <w:r w:rsidR="00531AF7">
        <w:rPr>
          <w:rFonts w:ascii="Times New Roman" w:hAnsi="Times New Roman" w:cs="Times New Roman"/>
          <w:sz w:val="28"/>
          <w:szCs w:val="28"/>
        </w:rPr>
        <w:t>и задачами К</w:t>
      </w:r>
      <w:r w:rsidR="00C01AA8" w:rsidRPr="00E62DCB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C01AA8" w:rsidRPr="00E62DCB" w:rsidRDefault="00C01AA8" w:rsidP="0061736A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DCB">
        <w:rPr>
          <w:rFonts w:ascii="Times New Roman" w:hAnsi="Times New Roman" w:cs="Times New Roman"/>
          <w:sz w:val="28"/>
          <w:szCs w:val="28"/>
        </w:rPr>
        <w:t>- повышение архитектурно-художественных качеств, внедрение новых приемов и методов элементов благоустройства окружающей среды;</w:t>
      </w:r>
    </w:p>
    <w:p w:rsidR="00C01AA8" w:rsidRPr="00E62DCB" w:rsidRDefault="00C01AA8" w:rsidP="0061736A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DCB">
        <w:rPr>
          <w:rFonts w:ascii="Times New Roman" w:hAnsi="Times New Roman" w:cs="Times New Roman"/>
          <w:sz w:val="28"/>
          <w:szCs w:val="28"/>
        </w:rPr>
        <w:t>- популяризация работ по ландшафтному дизайн</w:t>
      </w:r>
      <w:r w:rsidR="00E62DCB">
        <w:rPr>
          <w:rFonts w:ascii="Times New Roman" w:hAnsi="Times New Roman" w:cs="Times New Roman"/>
          <w:sz w:val="28"/>
          <w:szCs w:val="28"/>
        </w:rPr>
        <w:t xml:space="preserve">у, обмен опытом, </w:t>
      </w:r>
      <w:r w:rsidRPr="00E62DCB">
        <w:rPr>
          <w:rFonts w:ascii="Times New Roman" w:hAnsi="Times New Roman" w:cs="Times New Roman"/>
          <w:sz w:val="28"/>
          <w:szCs w:val="28"/>
        </w:rPr>
        <w:t>привлечение к благоустройству окружающей среды;</w:t>
      </w:r>
    </w:p>
    <w:p w:rsidR="00C01AA8" w:rsidRPr="00E62DCB" w:rsidRDefault="00C01AA8" w:rsidP="0061736A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DCB">
        <w:rPr>
          <w:rFonts w:ascii="Times New Roman" w:hAnsi="Times New Roman" w:cs="Times New Roman"/>
          <w:sz w:val="28"/>
          <w:szCs w:val="28"/>
        </w:rPr>
        <w:t>- благоустройство городской среды на кач</w:t>
      </w:r>
      <w:r w:rsidR="00E62DCB">
        <w:rPr>
          <w:rFonts w:ascii="Times New Roman" w:hAnsi="Times New Roman" w:cs="Times New Roman"/>
          <w:sz w:val="28"/>
          <w:szCs w:val="28"/>
        </w:rPr>
        <w:t>ественном и современном уровне.</w:t>
      </w:r>
    </w:p>
    <w:p w:rsidR="00C01AA8" w:rsidRPr="00E62DCB" w:rsidRDefault="00C01AA8" w:rsidP="0061736A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DCB">
        <w:rPr>
          <w:rFonts w:ascii="Times New Roman" w:hAnsi="Times New Roman" w:cs="Times New Roman"/>
          <w:sz w:val="28"/>
          <w:szCs w:val="28"/>
        </w:rPr>
        <w:t xml:space="preserve">- проведение конкурса реализованных проектных решений по ландшафтному дизайну на </w:t>
      </w:r>
      <w:r w:rsidR="00E93CF7">
        <w:rPr>
          <w:rFonts w:ascii="Times New Roman" w:hAnsi="Times New Roman" w:cs="Times New Roman"/>
          <w:sz w:val="28"/>
          <w:szCs w:val="28"/>
        </w:rPr>
        <w:t>частных и городских территориях.</w:t>
      </w:r>
    </w:p>
    <w:p w:rsidR="0032752E" w:rsidRPr="0032752E" w:rsidRDefault="0032752E" w:rsidP="00617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F37" w:rsidRPr="00767496" w:rsidRDefault="009E7F37" w:rsidP="0061736A">
      <w:pPr>
        <w:pStyle w:val="a4"/>
        <w:jc w:val="center"/>
        <w:rPr>
          <w:b/>
          <w:sz w:val="28"/>
          <w:szCs w:val="28"/>
        </w:rPr>
      </w:pPr>
      <w:r w:rsidRPr="00887EDD">
        <w:rPr>
          <w:b/>
          <w:sz w:val="28"/>
          <w:szCs w:val="28"/>
        </w:rPr>
        <w:t>3.</w:t>
      </w:r>
      <w:r w:rsidR="00887EDD" w:rsidRPr="00887EDD">
        <w:rPr>
          <w:b/>
          <w:sz w:val="28"/>
          <w:szCs w:val="28"/>
        </w:rPr>
        <w:t xml:space="preserve">Условия участия </w:t>
      </w:r>
      <w:r w:rsidR="00393993">
        <w:rPr>
          <w:b/>
          <w:sz w:val="28"/>
          <w:szCs w:val="28"/>
        </w:rPr>
        <w:t>и порядок проведения Конкурса</w:t>
      </w:r>
    </w:p>
    <w:p w:rsidR="00081885" w:rsidRDefault="008C473B" w:rsidP="0061736A">
      <w:pPr>
        <w:pStyle w:val="a4"/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81885" w:rsidRPr="00393993">
        <w:rPr>
          <w:rFonts w:eastAsia="Calibri"/>
          <w:sz w:val="28"/>
          <w:szCs w:val="28"/>
        </w:rPr>
        <w:t xml:space="preserve">Конкурс проводится </w:t>
      </w:r>
      <w:r w:rsidR="00081885" w:rsidRPr="001E76C5">
        <w:rPr>
          <w:rFonts w:eastAsia="Calibri"/>
          <w:b/>
          <w:sz w:val="28"/>
          <w:szCs w:val="28"/>
        </w:rPr>
        <w:t>5 августа 2017 года</w:t>
      </w:r>
      <w:r w:rsidR="00081885" w:rsidRPr="00393993">
        <w:rPr>
          <w:rFonts w:eastAsia="Calibri"/>
          <w:sz w:val="28"/>
          <w:szCs w:val="28"/>
        </w:rPr>
        <w:t xml:space="preserve"> по адресу: город Камышлов, ул. Гагарина, 9 (парковая зона музея). </w:t>
      </w:r>
    </w:p>
    <w:p w:rsidR="008C473B" w:rsidRPr="00081885" w:rsidRDefault="00081885" w:rsidP="0061736A">
      <w:pPr>
        <w:pStyle w:val="a4"/>
        <w:tabs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 </w:t>
      </w:r>
      <w:r w:rsidR="009E7F37" w:rsidRPr="004E37CF">
        <w:rPr>
          <w:sz w:val="28"/>
          <w:szCs w:val="28"/>
        </w:rPr>
        <w:t>В Конкурсе могут принимать участие садоводы-любители</w:t>
      </w:r>
      <w:r w:rsidR="00887EDD" w:rsidRPr="004E37CF">
        <w:rPr>
          <w:sz w:val="28"/>
          <w:szCs w:val="28"/>
        </w:rPr>
        <w:t>, проживающие на территории Камышловского городского округа</w:t>
      </w:r>
      <w:r w:rsidR="009E7F37" w:rsidRPr="004E37CF">
        <w:rPr>
          <w:sz w:val="28"/>
          <w:szCs w:val="28"/>
        </w:rPr>
        <w:t>.</w:t>
      </w:r>
    </w:p>
    <w:p w:rsidR="008C473B" w:rsidRPr="00664C43" w:rsidRDefault="00081885" w:rsidP="006173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8C473B" w:rsidRPr="0032752E">
        <w:rPr>
          <w:rFonts w:ascii="Times New Roman" w:eastAsia="Calibri" w:hAnsi="Times New Roman" w:cs="Times New Roman"/>
          <w:sz w:val="28"/>
          <w:szCs w:val="28"/>
        </w:rPr>
        <w:t>Общая численность участников не ограничена.</w:t>
      </w:r>
    </w:p>
    <w:p w:rsidR="008C473B" w:rsidRDefault="00081885" w:rsidP="00617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9254A8" w:rsidRPr="009254A8">
        <w:rPr>
          <w:rFonts w:ascii="Times New Roman" w:hAnsi="Times New Roman" w:cs="Times New Roman"/>
          <w:sz w:val="28"/>
          <w:szCs w:val="28"/>
        </w:rPr>
        <w:t>Возраст участников – от 18 лет</w:t>
      </w:r>
      <w:r w:rsidR="009E7F37" w:rsidRPr="009254A8">
        <w:rPr>
          <w:rFonts w:ascii="Times New Roman" w:hAnsi="Times New Roman" w:cs="Times New Roman"/>
          <w:sz w:val="28"/>
          <w:szCs w:val="28"/>
        </w:rPr>
        <w:t>.</w:t>
      </w:r>
    </w:p>
    <w:p w:rsidR="009E7F37" w:rsidRPr="004E37CF" w:rsidRDefault="00081885" w:rsidP="00617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885">
        <w:rPr>
          <w:rFonts w:ascii="Times New Roman" w:hAnsi="Times New Roman" w:cs="Times New Roman"/>
          <w:sz w:val="28"/>
          <w:szCs w:val="28"/>
        </w:rPr>
        <w:t xml:space="preserve">3.5 </w:t>
      </w:r>
      <w:r w:rsidRPr="005E4BF5">
        <w:rPr>
          <w:rFonts w:ascii="Times New Roman" w:hAnsi="Times New Roman" w:cs="Times New Roman"/>
          <w:b/>
          <w:sz w:val="28"/>
          <w:szCs w:val="28"/>
        </w:rPr>
        <w:t xml:space="preserve">До 4 августа 2017г. </w:t>
      </w:r>
      <w:r w:rsidR="007B3468" w:rsidRPr="005E4BF5">
        <w:rPr>
          <w:rFonts w:ascii="Times New Roman" w:hAnsi="Times New Roman" w:cs="Times New Roman"/>
          <w:sz w:val="28"/>
          <w:szCs w:val="28"/>
        </w:rPr>
        <w:t>у</w:t>
      </w:r>
      <w:r w:rsidR="009E7F37" w:rsidRPr="005E4BF5">
        <w:rPr>
          <w:rFonts w:ascii="Times New Roman" w:hAnsi="Times New Roman" w:cs="Times New Roman"/>
          <w:sz w:val="28"/>
          <w:szCs w:val="28"/>
        </w:rPr>
        <w:t xml:space="preserve">частники представляют в </w:t>
      </w:r>
      <w:r w:rsidR="00A90217" w:rsidRPr="005E4BF5">
        <w:rPr>
          <w:rFonts w:ascii="Times New Roman" w:hAnsi="Times New Roman" w:cs="Times New Roman"/>
          <w:sz w:val="28"/>
          <w:szCs w:val="28"/>
        </w:rPr>
        <w:t>Музей</w:t>
      </w:r>
      <w:r w:rsidR="009E7F37" w:rsidRPr="005E4BF5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9E7F37" w:rsidRPr="004E37CF">
        <w:rPr>
          <w:rFonts w:ascii="Times New Roman" w:hAnsi="Times New Roman" w:cs="Times New Roman"/>
          <w:sz w:val="28"/>
          <w:szCs w:val="28"/>
        </w:rPr>
        <w:t xml:space="preserve"> на участие в Конкурсе (форма заявки приложение № 1) в письменном виде</w:t>
      </w:r>
      <w:r w:rsidR="001F3494">
        <w:rPr>
          <w:rFonts w:ascii="Times New Roman" w:hAnsi="Times New Roman" w:cs="Times New Roman"/>
          <w:sz w:val="28"/>
          <w:szCs w:val="28"/>
        </w:rPr>
        <w:t xml:space="preserve">; </w:t>
      </w:r>
      <w:r w:rsidR="00C22A99" w:rsidRPr="004E37CF">
        <w:rPr>
          <w:rFonts w:ascii="Times New Roman" w:hAnsi="Times New Roman" w:cs="Times New Roman"/>
          <w:sz w:val="28"/>
          <w:szCs w:val="28"/>
        </w:rPr>
        <w:t>по телефону 8(34375) 2-32-40</w:t>
      </w:r>
      <w:r w:rsidR="001F3494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proofErr w:type="gramStart"/>
      <w:r w:rsidR="001F3494">
        <w:rPr>
          <w:rFonts w:ascii="Times New Roman" w:hAnsi="Times New Roman" w:cs="Times New Roman"/>
          <w:sz w:val="28"/>
          <w:szCs w:val="28"/>
        </w:rPr>
        <w:t>Музея</w:t>
      </w:r>
      <w:r w:rsidR="0093149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3149F">
        <w:rPr>
          <w:rFonts w:ascii="Times New Roman" w:hAnsi="Times New Roman" w:cs="Times New Roman"/>
          <w:sz w:val="28"/>
          <w:szCs w:val="28"/>
        </w:rPr>
        <w:t xml:space="preserve">      </w:t>
      </w:r>
      <w:r w:rsidR="0093149F" w:rsidRPr="00931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museum-kam@yandex.ru</w:t>
      </w:r>
      <w:r w:rsidR="009E7F37" w:rsidRPr="00931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7F37" w:rsidRPr="004E37CF" w:rsidRDefault="007B3468" w:rsidP="0061736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A13A3D" w:rsidRPr="004E37CF">
        <w:rPr>
          <w:sz w:val="28"/>
          <w:szCs w:val="28"/>
        </w:rPr>
        <w:t xml:space="preserve">Для участия в </w:t>
      </w:r>
      <w:r w:rsidR="009E7F37" w:rsidRPr="004E37CF">
        <w:rPr>
          <w:sz w:val="28"/>
          <w:szCs w:val="28"/>
        </w:rPr>
        <w:t>Конкурсе принимаются индивидуальные, коллективные и семейные заявки.</w:t>
      </w:r>
    </w:p>
    <w:p w:rsidR="009E7F37" w:rsidRPr="004E37CF" w:rsidRDefault="007B3468" w:rsidP="0061736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 </w:t>
      </w:r>
      <w:r w:rsidR="009E7F37" w:rsidRPr="004E37CF">
        <w:rPr>
          <w:sz w:val="28"/>
          <w:szCs w:val="28"/>
        </w:rPr>
        <w:t xml:space="preserve">Участникам разрешается </w:t>
      </w:r>
      <w:r w:rsidR="00A13A3D" w:rsidRPr="004E37CF">
        <w:rPr>
          <w:sz w:val="28"/>
          <w:szCs w:val="28"/>
        </w:rPr>
        <w:t>представить на конкурс</w:t>
      </w:r>
      <w:r w:rsidR="00A13A3D" w:rsidRPr="004E37CF">
        <w:rPr>
          <w:color w:val="000000" w:themeColor="text1"/>
          <w:sz w:val="28"/>
          <w:szCs w:val="28"/>
        </w:rPr>
        <w:t xml:space="preserve"> садовые фигуры, композиции, мебель, и другие элементы ландшафтного дизайна</w:t>
      </w:r>
      <w:r w:rsidR="009E7F37" w:rsidRPr="004E37CF">
        <w:rPr>
          <w:sz w:val="28"/>
          <w:szCs w:val="28"/>
        </w:rPr>
        <w:t>.</w:t>
      </w:r>
    </w:p>
    <w:p w:rsidR="005C426C" w:rsidRDefault="007B3468" w:rsidP="0061736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5C426C" w:rsidRPr="004E37CF">
        <w:rPr>
          <w:sz w:val="28"/>
          <w:szCs w:val="28"/>
        </w:rPr>
        <w:t>Участники Конкурса самостоятельно оформляют свою выставку на предоставленных Музеем местах (свобода для творчества полная).</w:t>
      </w:r>
    </w:p>
    <w:p w:rsidR="005E4BF5" w:rsidRPr="00EB588C" w:rsidRDefault="005E4BF5" w:rsidP="00EB588C">
      <w:pPr>
        <w:pStyle w:val="a4"/>
        <w:numPr>
          <w:ilvl w:val="1"/>
          <w:numId w:val="16"/>
        </w:numPr>
        <w:jc w:val="both"/>
        <w:rPr>
          <w:bCs/>
          <w:sz w:val="28"/>
          <w:szCs w:val="28"/>
        </w:rPr>
      </w:pPr>
      <w:r w:rsidRPr="00EB588C">
        <w:rPr>
          <w:b/>
          <w:sz w:val="28"/>
          <w:szCs w:val="28"/>
        </w:rPr>
        <w:t xml:space="preserve">Программа Конкурса </w:t>
      </w:r>
      <w:r w:rsidRPr="00EB588C">
        <w:rPr>
          <w:b/>
          <w:bCs/>
          <w:sz w:val="28"/>
          <w:szCs w:val="28"/>
        </w:rPr>
        <w:t>5 августа 2017г</w:t>
      </w:r>
      <w:r w:rsidRPr="00EB588C">
        <w:rPr>
          <w:bCs/>
          <w:sz w:val="28"/>
          <w:szCs w:val="28"/>
        </w:rPr>
        <w:t xml:space="preserve">. </w:t>
      </w:r>
    </w:p>
    <w:p w:rsidR="005C426C" w:rsidRPr="00EB588C" w:rsidRDefault="00EB588C" w:rsidP="00EB588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8C">
        <w:rPr>
          <w:rFonts w:ascii="Times New Roman" w:hAnsi="Times New Roman" w:cs="Times New Roman"/>
          <w:bCs/>
          <w:sz w:val="28"/>
          <w:szCs w:val="28"/>
        </w:rPr>
        <w:t>10.00</w:t>
      </w:r>
      <w:r w:rsidR="005E4BF5" w:rsidRPr="00EB588C">
        <w:rPr>
          <w:rFonts w:ascii="Times New Roman" w:hAnsi="Times New Roman" w:cs="Times New Roman"/>
          <w:bCs/>
          <w:sz w:val="28"/>
          <w:szCs w:val="28"/>
        </w:rPr>
        <w:t>– 11.00 - р</w:t>
      </w:r>
      <w:r w:rsidR="007B3468" w:rsidRPr="00EB588C">
        <w:rPr>
          <w:rFonts w:ascii="Times New Roman" w:hAnsi="Times New Roman" w:cs="Times New Roman"/>
          <w:sz w:val="28"/>
          <w:szCs w:val="28"/>
        </w:rPr>
        <w:t>егистрация участников</w:t>
      </w:r>
      <w:r w:rsidR="005C426C" w:rsidRPr="00EB588C">
        <w:rPr>
          <w:rFonts w:ascii="Times New Roman" w:hAnsi="Times New Roman" w:cs="Times New Roman"/>
          <w:sz w:val="28"/>
          <w:szCs w:val="28"/>
        </w:rPr>
        <w:t xml:space="preserve">, оформление выставочных </w:t>
      </w:r>
      <w:r w:rsidR="009635D0" w:rsidRPr="00EB588C">
        <w:rPr>
          <w:rFonts w:ascii="Times New Roman" w:hAnsi="Times New Roman" w:cs="Times New Roman"/>
          <w:sz w:val="28"/>
          <w:szCs w:val="28"/>
        </w:rPr>
        <w:t>мест</w:t>
      </w:r>
      <w:r w:rsidR="005C426C" w:rsidRPr="00EB588C">
        <w:rPr>
          <w:rFonts w:ascii="Times New Roman" w:hAnsi="Times New Roman" w:cs="Times New Roman"/>
          <w:sz w:val="28"/>
          <w:szCs w:val="28"/>
        </w:rPr>
        <w:t>;</w:t>
      </w:r>
    </w:p>
    <w:p w:rsidR="009635D0" w:rsidRPr="00EB588C" w:rsidRDefault="00EB588C" w:rsidP="00EB588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8C">
        <w:rPr>
          <w:rFonts w:ascii="Times New Roman" w:hAnsi="Times New Roman" w:cs="Times New Roman"/>
          <w:sz w:val="28"/>
          <w:szCs w:val="28"/>
        </w:rPr>
        <w:t>11.00</w:t>
      </w:r>
      <w:r w:rsidR="005C426C" w:rsidRPr="00EB588C">
        <w:rPr>
          <w:rFonts w:ascii="Times New Roman" w:hAnsi="Times New Roman" w:cs="Times New Roman"/>
          <w:sz w:val="28"/>
          <w:szCs w:val="28"/>
        </w:rPr>
        <w:t>– открытие Конкурса в парковой зоне музея</w:t>
      </w:r>
      <w:r w:rsidR="009635D0" w:rsidRPr="00EB588C">
        <w:rPr>
          <w:rFonts w:ascii="Times New Roman" w:hAnsi="Times New Roman" w:cs="Times New Roman"/>
          <w:sz w:val="28"/>
          <w:szCs w:val="28"/>
        </w:rPr>
        <w:t>;</w:t>
      </w:r>
    </w:p>
    <w:p w:rsidR="009635D0" w:rsidRPr="00EB588C" w:rsidRDefault="00EB588C" w:rsidP="00EB588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8C">
        <w:rPr>
          <w:rFonts w:ascii="Times New Roman" w:hAnsi="Times New Roman" w:cs="Times New Roman"/>
          <w:sz w:val="28"/>
          <w:szCs w:val="28"/>
        </w:rPr>
        <w:t>13.00</w:t>
      </w:r>
      <w:r w:rsidR="009635D0" w:rsidRPr="00EB588C">
        <w:rPr>
          <w:rFonts w:ascii="Times New Roman" w:hAnsi="Times New Roman" w:cs="Times New Roman"/>
          <w:sz w:val="28"/>
          <w:szCs w:val="28"/>
        </w:rPr>
        <w:t>– подведение итогов Конкурса, награждение победителей;</w:t>
      </w:r>
    </w:p>
    <w:p w:rsidR="00097E75" w:rsidRPr="00EB588C" w:rsidRDefault="00EB588C" w:rsidP="00EB588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8C">
        <w:rPr>
          <w:rFonts w:ascii="Times New Roman" w:hAnsi="Times New Roman" w:cs="Times New Roman"/>
          <w:sz w:val="28"/>
          <w:szCs w:val="28"/>
        </w:rPr>
        <w:t xml:space="preserve">11.00 </w:t>
      </w:r>
      <w:r w:rsidR="001F3494" w:rsidRPr="00EB588C">
        <w:rPr>
          <w:rFonts w:ascii="Times New Roman" w:hAnsi="Times New Roman" w:cs="Times New Roman"/>
          <w:sz w:val="28"/>
          <w:szCs w:val="28"/>
        </w:rPr>
        <w:t xml:space="preserve">– 15.00 – работа выставки </w:t>
      </w:r>
      <w:r w:rsidR="001F3494" w:rsidRPr="00EB588C">
        <w:rPr>
          <w:rFonts w:ascii="Times New Roman" w:hAnsi="Times New Roman" w:cs="Times New Roman"/>
          <w:color w:val="000000" w:themeColor="text1"/>
          <w:sz w:val="28"/>
          <w:szCs w:val="28"/>
        </w:rPr>
        <w:t>«Садовый декор».</w:t>
      </w:r>
    </w:p>
    <w:p w:rsidR="00E93CF7" w:rsidRPr="003B619D" w:rsidRDefault="00E93CF7" w:rsidP="0061736A">
      <w:pPr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9E4CCE" w:rsidRPr="002338C8" w:rsidRDefault="00767496" w:rsidP="0061736A">
      <w:pPr>
        <w:pStyle w:val="a7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4.</w:t>
      </w:r>
      <w:r w:rsidR="00517A6F" w:rsidRPr="002338C8">
        <w:rPr>
          <w:rStyle w:val="s1"/>
          <w:rFonts w:ascii="Times New Roman" w:hAnsi="Times New Roman"/>
          <w:b/>
          <w:sz w:val="28"/>
          <w:szCs w:val="28"/>
        </w:rPr>
        <w:t>Процедура оценки и определения победителей</w:t>
      </w:r>
    </w:p>
    <w:p w:rsidR="00FE40A5" w:rsidRDefault="003B3927" w:rsidP="0061736A">
      <w:pPr>
        <w:pStyle w:val="p1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338C8">
        <w:rPr>
          <w:rStyle w:val="s2"/>
          <w:sz w:val="28"/>
          <w:szCs w:val="28"/>
        </w:rPr>
        <w:t xml:space="preserve">4.1 </w:t>
      </w:r>
      <w:r w:rsidR="003C3FDA" w:rsidRPr="002338C8">
        <w:rPr>
          <w:sz w:val="28"/>
          <w:szCs w:val="28"/>
        </w:rPr>
        <w:t xml:space="preserve">Жюри, состоящее </w:t>
      </w:r>
      <w:r w:rsidR="003C3FDA" w:rsidRPr="002338C8">
        <w:rPr>
          <w:rStyle w:val="s2"/>
          <w:sz w:val="28"/>
          <w:szCs w:val="28"/>
        </w:rPr>
        <w:t xml:space="preserve">из представителей </w:t>
      </w:r>
      <w:r w:rsidR="003C3FDA" w:rsidRPr="002338C8">
        <w:rPr>
          <w:sz w:val="28"/>
          <w:szCs w:val="28"/>
        </w:rPr>
        <w:t>администрации, Думы, выдающихся деятелей города, ярких представителей общественной жизни г. Камышлова, руководителей</w:t>
      </w:r>
      <w:r w:rsidR="003C3FDA">
        <w:rPr>
          <w:sz w:val="28"/>
          <w:szCs w:val="28"/>
        </w:rPr>
        <w:t xml:space="preserve"> компаний-спонсоров, VIP-персон</w:t>
      </w:r>
      <w:r w:rsidR="003C3FDA" w:rsidRPr="002338C8">
        <w:rPr>
          <w:sz w:val="28"/>
          <w:szCs w:val="28"/>
        </w:rPr>
        <w:t xml:space="preserve">, оценивает конкурсные работы по </w:t>
      </w:r>
      <w:r w:rsidR="00FE40A5">
        <w:rPr>
          <w:sz w:val="28"/>
          <w:szCs w:val="28"/>
        </w:rPr>
        <w:t>следующим критериям:</w:t>
      </w:r>
    </w:p>
    <w:p w:rsidR="00FE40A5" w:rsidRPr="002338C8" w:rsidRDefault="003B3927" w:rsidP="0061736A">
      <w:pPr>
        <w:pStyle w:val="a4"/>
        <w:numPr>
          <w:ilvl w:val="0"/>
          <w:numId w:val="5"/>
        </w:numPr>
        <w:ind w:left="0" w:firstLine="567"/>
        <w:jc w:val="both"/>
        <w:rPr>
          <w:sz w:val="28"/>
        </w:rPr>
      </w:pPr>
      <w:r w:rsidRPr="002338C8">
        <w:rPr>
          <w:rStyle w:val="s9"/>
          <w:sz w:val="28"/>
          <w:szCs w:val="28"/>
        </w:rPr>
        <w:t xml:space="preserve"> </w:t>
      </w:r>
      <w:r w:rsidR="00FE40A5" w:rsidRPr="002338C8">
        <w:rPr>
          <w:sz w:val="28"/>
        </w:rPr>
        <w:t>художественное и эстетическое восприятие композици</w:t>
      </w:r>
      <w:r w:rsidR="00C21011">
        <w:rPr>
          <w:sz w:val="28"/>
        </w:rPr>
        <w:t>и</w:t>
      </w:r>
      <w:r w:rsidR="00FE40A5" w:rsidRPr="002338C8">
        <w:rPr>
          <w:sz w:val="28"/>
        </w:rPr>
        <w:t xml:space="preserve"> (соответствие выбранному стилю, целостность дизайнерского решения);</w:t>
      </w:r>
    </w:p>
    <w:p w:rsidR="00FE40A5" w:rsidRPr="002338C8" w:rsidRDefault="00767496" w:rsidP="0061736A">
      <w:pPr>
        <w:pStyle w:val="a4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FE40A5" w:rsidRPr="002338C8">
        <w:rPr>
          <w:sz w:val="28"/>
        </w:rPr>
        <w:t>оригинальность оформления композиций;</w:t>
      </w:r>
    </w:p>
    <w:p w:rsidR="00FE40A5" w:rsidRPr="002338C8" w:rsidRDefault="00767496" w:rsidP="0061736A">
      <w:pPr>
        <w:pStyle w:val="a4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FE40A5" w:rsidRPr="002338C8">
        <w:rPr>
          <w:sz w:val="28"/>
        </w:rPr>
        <w:t xml:space="preserve">экологическое использование </w:t>
      </w:r>
      <w:r w:rsidR="00CD6408">
        <w:rPr>
          <w:sz w:val="28"/>
        </w:rPr>
        <w:t>материалов;</w:t>
      </w:r>
    </w:p>
    <w:p w:rsidR="003B3927" w:rsidRPr="00CD6408" w:rsidRDefault="00767496" w:rsidP="0061736A">
      <w:pPr>
        <w:pStyle w:val="a4"/>
        <w:numPr>
          <w:ilvl w:val="0"/>
          <w:numId w:val="5"/>
        </w:numPr>
        <w:ind w:left="0" w:firstLine="567"/>
        <w:jc w:val="both"/>
        <w:rPr>
          <w:rStyle w:val="s9"/>
          <w:sz w:val="28"/>
        </w:rPr>
      </w:pPr>
      <w:r>
        <w:rPr>
          <w:sz w:val="28"/>
        </w:rPr>
        <w:t xml:space="preserve"> </w:t>
      </w:r>
      <w:r w:rsidR="00FE40A5" w:rsidRPr="002338C8">
        <w:rPr>
          <w:sz w:val="28"/>
        </w:rPr>
        <w:t>удобство в обслуживании малых архитектурных форм.</w:t>
      </w:r>
    </w:p>
    <w:p w:rsidR="00CD6408" w:rsidRDefault="00CD6408" w:rsidP="0061736A">
      <w:pPr>
        <w:pStyle w:val="p14"/>
        <w:spacing w:before="0" w:beforeAutospacing="0" w:after="0" w:afterAutospacing="0"/>
        <w:ind w:firstLine="567"/>
        <w:contextualSpacing/>
        <w:jc w:val="both"/>
        <w:rPr>
          <w:rStyle w:val="s2"/>
          <w:sz w:val="28"/>
          <w:szCs w:val="28"/>
        </w:rPr>
      </w:pPr>
      <w:r>
        <w:rPr>
          <w:rStyle w:val="s8"/>
          <w:sz w:val="28"/>
          <w:szCs w:val="28"/>
        </w:rPr>
        <w:t>4</w:t>
      </w:r>
      <w:r w:rsidR="00C14444">
        <w:rPr>
          <w:rStyle w:val="s8"/>
          <w:sz w:val="28"/>
          <w:szCs w:val="28"/>
        </w:rPr>
        <w:t>.2</w:t>
      </w:r>
      <w:r w:rsidR="003B3927" w:rsidRPr="002338C8">
        <w:rPr>
          <w:rStyle w:val="s8"/>
          <w:sz w:val="28"/>
          <w:szCs w:val="28"/>
        </w:rPr>
        <w:t xml:space="preserve"> ​ </w:t>
      </w:r>
      <w:r w:rsidRPr="002338C8">
        <w:rPr>
          <w:rStyle w:val="s2"/>
          <w:sz w:val="28"/>
          <w:szCs w:val="28"/>
        </w:rPr>
        <w:t xml:space="preserve">По каждому из критериев членами конкурсной комиссии выставляется оценка от 1 до 5 баллов. </w:t>
      </w:r>
    </w:p>
    <w:p w:rsidR="00C14444" w:rsidRDefault="00C14444" w:rsidP="0061736A">
      <w:pPr>
        <w:pStyle w:val="p1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4.3</w:t>
      </w:r>
      <w:r w:rsidR="00CD6408">
        <w:rPr>
          <w:rStyle w:val="s8"/>
          <w:sz w:val="28"/>
          <w:szCs w:val="28"/>
        </w:rPr>
        <w:t xml:space="preserve"> </w:t>
      </w:r>
      <w:r w:rsidR="003C3FDA">
        <w:rPr>
          <w:rStyle w:val="s8"/>
          <w:sz w:val="28"/>
          <w:szCs w:val="28"/>
        </w:rPr>
        <w:t>Жюри</w:t>
      </w:r>
      <w:r w:rsidR="003B3927" w:rsidRPr="002338C8">
        <w:rPr>
          <w:sz w:val="28"/>
          <w:szCs w:val="28"/>
        </w:rPr>
        <w:t xml:space="preserve">, определяет победителей по </w:t>
      </w:r>
      <w:r>
        <w:rPr>
          <w:sz w:val="28"/>
          <w:szCs w:val="28"/>
        </w:rPr>
        <w:t xml:space="preserve">наибольшему </w:t>
      </w:r>
      <w:r w:rsidR="003B3927" w:rsidRPr="002338C8">
        <w:rPr>
          <w:sz w:val="28"/>
          <w:szCs w:val="28"/>
        </w:rPr>
        <w:t>количеству баллов, осуществляет награждение.</w:t>
      </w:r>
    </w:p>
    <w:p w:rsidR="00C14444" w:rsidRDefault="00C14444" w:rsidP="0061736A">
      <w:pPr>
        <w:pStyle w:val="p1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2338C8">
        <w:rPr>
          <w:sz w:val="28"/>
          <w:szCs w:val="28"/>
        </w:rPr>
        <w:t>Решение жюри оформляется протоколом.</w:t>
      </w:r>
    </w:p>
    <w:p w:rsidR="00C14444" w:rsidRDefault="00C14444" w:rsidP="0061736A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444">
        <w:rPr>
          <w:rFonts w:ascii="Times New Roman" w:hAnsi="Times New Roman"/>
          <w:sz w:val="28"/>
          <w:szCs w:val="28"/>
        </w:rPr>
        <w:t xml:space="preserve">4.5 </w:t>
      </w:r>
      <w:r w:rsidRPr="00C14444">
        <w:rPr>
          <w:rFonts w:ascii="Times New Roman" w:hAnsi="Times New Roman"/>
          <w:sz w:val="28"/>
          <w:szCs w:val="28"/>
        </w:rPr>
        <w:t xml:space="preserve">Все участники </w:t>
      </w:r>
      <w:r w:rsidR="003469EC">
        <w:rPr>
          <w:rFonts w:ascii="Times New Roman" w:hAnsi="Times New Roman"/>
          <w:sz w:val="28"/>
          <w:szCs w:val="28"/>
        </w:rPr>
        <w:t>Конкурса</w:t>
      </w:r>
      <w:r w:rsidRPr="00C14444">
        <w:rPr>
          <w:rFonts w:ascii="Times New Roman" w:hAnsi="Times New Roman"/>
          <w:sz w:val="28"/>
          <w:szCs w:val="28"/>
        </w:rPr>
        <w:t xml:space="preserve"> получают дипломы.</w:t>
      </w:r>
    </w:p>
    <w:p w:rsidR="009E4CCE" w:rsidRPr="002338C8" w:rsidRDefault="003469EC" w:rsidP="0061736A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r w:rsidR="009E4CCE" w:rsidRPr="002338C8">
        <w:rPr>
          <w:rFonts w:ascii="Times New Roman" w:hAnsi="Times New Roman"/>
          <w:sz w:val="28"/>
          <w:szCs w:val="28"/>
        </w:rPr>
        <w:t>Победители Конкурса награждаются денежной премией:</w:t>
      </w:r>
    </w:p>
    <w:p w:rsidR="009E4CCE" w:rsidRPr="002338C8" w:rsidRDefault="009E4CCE" w:rsidP="0061736A">
      <w:pPr>
        <w:pStyle w:val="a7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338C8">
        <w:rPr>
          <w:rFonts w:ascii="Times New Roman" w:hAnsi="Times New Roman"/>
          <w:sz w:val="28"/>
          <w:szCs w:val="28"/>
        </w:rPr>
        <w:t>за 1 место - в размере 2500 (две тысячи пятьсот) рублей;</w:t>
      </w:r>
    </w:p>
    <w:p w:rsidR="009E4CCE" w:rsidRPr="002338C8" w:rsidRDefault="009E4CCE" w:rsidP="0061736A">
      <w:pPr>
        <w:pStyle w:val="a7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338C8">
        <w:rPr>
          <w:rFonts w:ascii="Times New Roman" w:hAnsi="Times New Roman"/>
          <w:sz w:val="28"/>
          <w:szCs w:val="28"/>
        </w:rPr>
        <w:t>за 2 место – в размере 1500 (одна тысяча пятьсот) рублей;</w:t>
      </w:r>
    </w:p>
    <w:p w:rsidR="003469EC" w:rsidRDefault="009E4CCE" w:rsidP="0061736A">
      <w:pPr>
        <w:pStyle w:val="a7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338C8">
        <w:rPr>
          <w:rFonts w:ascii="Times New Roman" w:hAnsi="Times New Roman"/>
          <w:sz w:val="28"/>
          <w:szCs w:val="28"/>
        </w:rPr>
        <w:t>за 3 место - в размере 1000 (одна тысяча) рублей.</w:t>
      </w:r>
    </w:p>
    <w:p w:rsidR="00575486" w:rsidRDefault="00095599" w:rsidP="00A2237B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</w:t>
      </w:r>
      <w:r w:rsidR="009E4CCE" w:rsidRPr="002338C8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организаторов Конкурса</w:t>
      </w:r>
      <w:r w:rsidR="009E4CCE" w:rsidRPr="002338C8">
        <w:rPr>
          <w:rFonts w:ascii="Times New Roman" w:hAnsi="Times New Roman"/>
          <w:sz w:val="28"/>
          <w:szCs w:val="28"/>
        </w:rPr>
        <w:t xml:space="preserve"> могут учреждаться призы общественных организаций, других юридических и физических лиц, отдельные участники могут награждаться поощрительными грамотами и призами.</w:t>
      </w:r>
    </w:p>
    <w:p w:rsidR="00073180" w:rsidRDefault="00073180" w:rsidP="00A2237B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CC1051">
        <w:rPr>
          <w:rFonts w:ascii="Times New Roman" w:hAnsi="Times New Roman"/>
          <w:sz w:val="28"/>
          <w:szCs w:val="28"/>
        </w:rPr>
        <w:t>П</w:t>
      </w:r>
      <w:r w:rsidR="00CC1051">
        <w:rPr>
          <w:rFonts w:ascii="Times New Roman" w:hAnsi="Times New Roman"/>
          <w:sz w:val="28"/>
          <w:szCs w:val="28"/>
        </w:rPr>
        <w:t xml:space="preserve">обедители Конкурса </w:t>
      </w:r>
      <w:r w:rsidR="00CC1051">
        <w:rPr>
          <w:rFonts w:ascii="Times New Roman" w:hAnsi="Times New Roman"/>
          <w:sz w:val="28"/>
          <w:szCs w:val="28"/>
        </w:rPr>
        <w:t>д</w:t>
      </w:r>
      <w:r w:rsidR="00CC1051">
        <w:rPr>
          <w:rFonts w:ascii="Times New Roman" w:hAnsi="Times New Roman"/>
          <w:sz w:val="28"/>
          <w:szCs w:val="28"/>
        </w:rPr>
        <w:t xml:space="preserve">ля получения денежных призов </w:t>
      </w:r>
      <w:r w:rsidR="00DB0A37">
        <w:rPr>
          <w:rFonts w:ascii="Times New Roman" w:hAnsi="Times New Roman"/>
          <w:sz w:val="28"/>
          <w:szCs w:val="28"/>
        </w:rPr>
        <w:t>предоставляют в Музей до 8 августа 2017 года</w:t>
      </w:r>
      <w:r w:rsidR="00FA2980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FA2980" w:rsidRDefault="00AA4760" w:rsidP="00AA4760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AA4760" w:rsidRDefault="00AA4760" w:rsidP="00AA4760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ИНН;</w:t>
      </w:r>
    </w:p>
    <w:p w:rsidR="00AA4760" w:rsidRDefault="00AA4760" w:rsidP="00AA4760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СНИЛС;</w:t>
      </w:r>
    </w:p>
    <w:p w:rsidR="00AA4760" w:rsidRDefault="00AA4760" w:rsidP="00AA4760">
      <w:pPr>
        <w:pStyle w:val="a7"/>
        <w:numPr>
          <w:ilvl w:val="0"/>
          <w:numId w:val="17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банковского счета для зачисления денежных средств.</w:t>
      </w:r>
    </w:p>
    <w:p w:rsidR="00575486" w:rsidRDefault="00575486" w:rsidP="0061736A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5486">
        <w:rPr>
          <w:rFonts w:ascii="Times New Roman" w:hAnsi="Times New Roman"/>
          <w:b/>
          <w:sz w:val="24"/>
          <w:szCs w:val="24"/>
        </w:rPr>
        <w:t xml:space="preserve"> </w:t>
      </w:r>
    </w:p>
    <w:p w:rsidR="00AA4760" w:rsidRDefault="00AA4760" w:rsidP="0061736A">
      <w:pPr>
        <w:pStyle w:val="a7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4760" w:rsidRDefault="00AA4760" w:rsidP="0061736A">
      <w:pPr>
        <w:pStyle w:val="a7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4760" w:rsidRDefault="00AA4760" w:rsidP="0061736A">
      <w:pPr>
        <w:pStyle w:val="a7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5486" w:rsidRPr="005E720E" w:rsidRDefault="005E720E" w:rsidP="0061736A">
      <w:pPr>
        <w:pStyle w:val="a7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720E">
        <w:rPr>
          <w:rFonts w:ascii="Times New Roman" w:hAnsi="Times New Roman"/>
          <w:b/>
          <w:sz w:val="28"/>
          <w:szCs w:val="28"/>
        </w:rPr>
        <w:lastRenderedPageBreak/>
        <w:t>5</w:t>
      </w:r>
      <w:r w:rsidR="00575486" w:rsidRPr="005E720E">
        <w:rPr>
          <w:rFonts w:ascii="Times New Roman" w:hAnsi="Times New Roman"/>
          <w:b/>
          <w:sz w:val="28"/>
          <w:szCs w:val="28"/>
        </w:rPr>
        <w:t xml:space="preserve">. </w:t>
      </w:r>
      <w:r w:rsidRPr="005E720E">
        <w:rPr>
          <w:rFonts w:ascii="Times New Roman" w:hAnsi="Times New Roman"/>
          <w:b/>
          <w:sz w:val="28"/>
          <w:szCs w:val="28"/>
        </w:rPr>
        <w:t>Контакты о</w:t>
      </w:r>
      <w:r w:rsidR="00575486" w:rsidRPr="005E720E">
        <w:rPr>
          <w:rFonts w:ascii="Times New Roman" w:hAnsi="Times New Roman"/>
          <w:b/>
          <w:sz w:val="28"/>
          <w:szCs w:val="28"/>
        </w:rPr>
        <w:t>рг</w:t>
      </w:r>
      <w:r w:rsidR="00575486" w:rsidRPr="005E720E">
        <w:rPr>
          <w:rFonts w:ascii="Times New Roman" w:hAnsi="Times New Roman"/>
          <w:b/>
          <w:sz w:val="28"/>
          <w:szCs w:val="28"/>
        </w:rPr>
        <w:t>анизаторов Конкурса</w:t>
      </w:r>
    </w:p>
    <w:p w:rsidR="00575486" w:rsidRPr="005E720E" w:rsidRDefault="005E720E" w:rsidP="006173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E720E">
        <w:rPr>
          <w:rFonts w:ascii="Times New Roman" w:hAnsi="Times New Roman" w:cs="Times New Roman"/>
          <w:sz w:val="28"/>
          <w:szCs w:val="28"/>
        </w:rPr>
        <w:t>5</w:t>
      </w:r>
      <w:r w:rsidR="00575486" w:rsidRPr="005E720E">
        <w:rPr>
          <w:rFonts w:ascii="Times New Roman" w:hAnsi="Times New Roman" w:cs="Times New Roman"/>
          <w:sz w:val="28"/>
          <w:szCs w:val="28"/>
        </w:rPr>
        <w:t xml:space="preserve">.1. </w:t>
      </w:r>
      <w:r w:rsidR="00575486" w:rsidRPr="005E720E">
        <w:rPr>
          <w:rStyle w:val="s2"/>
          <w:rFonts w:ascii="Times New Roman" w:hAnsi="Times New Roman"/>
          <w:sz w:val="28"/>
          <w:szCs w:val="28"/>
        </w:rPr>
        <w:t>М</w:t>
      </w:r>
      <w:r w:rsidR="00575486" w:rsidRPr="005E720E">
        <w:rPr>
          <w:rStyle w:val="s2"/>
          <w:rFonts w:ascii="Times New Roman" w:hAnsi="Times New Roman" w:cs="Times New Roman"/>
          <w:sz w:val="28"/>
          <w:szCs w:val="28"/>
        </w:rPr>
        <w:t>униципальное бюджетное учреждение культуры Камышловского городского округа «Камышловский краеведческий музей»</w:t>
      </w:r>
      <w:r w:rsidR="00575486" w:rsidRPr="005E720E">
        <w:rPr>
          <w:rStyle w:val="s2"/>
          <w:rFonts w:ascii="Times New Roman" w:hAnsi="Times New Roman"/>
          <w:sz w:val="28"/>
          <w:szCs w:val="28"/>
        </w:rPr>
        <w:t>,</w:t>
      </w:r>
      <w:r w:rsidR="00575486" w:rsidRPr="005E720E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575486" w:rsidRPr="005E720E">
        <w:rPr>
          <w:rFonts w:ascii="Times New Roman" w:hAnsi="Times New Roman" w:cs="Times New Roman"/>
          <w:sz w:val="28"/>
          <w:szCs w:val="28"/>
        </w:rPr>
        <w:t>а</w:t>
      </w:r>
      <w:r w:rsidR="00575486" w:rsidRPr="005E720E">
        <w:rPr>
          <w:rFonts w:ascii="Times New Roman" w:hAnsi="Times New Roman"/>
          <w:sz w:val="28"/>
          <w:szCs w:val="28"/>
        </w:rPr>
        <w:t xml:space="preserve">дрес: </w:t>
      </w:r>
      <w:r w:rsidR="00575486" w:rsidRPr="005E720E">
        <w:rPr>
          <w:rFonts w:ascii="Times New Roman" w:hAnsi="Times New Roman"/>
          <w:bCs/>
          <w:sz w:val="28"/>
          <w:szCs w:val="28"/>
        </w:rPr>
        <w:t>624860, Свердловская область, г. Камышлов, ул. Гагарина, 9</w:t>
      </w:r>
    </w:p>
    <w:p w:rsidR="00575486" w:rsidRPr="005E720E" w:rsidRDefault="005E720E" w:rsidP="00617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20E">
        <w:rPr>
          <w:rFonts w:ascii="Times New Roman" w:hAnsi="Times New Roman"/>
          <w:sz w:val="28"/>
          <w:szCs w:val="28"/>
        </w:rPr>
        <w:t>5</w:t>
      </w:r>
      <w:r w:rsidR="00575486" w:rsidRPr="005E720E">
        <w:rPr>
          <w:rFonts w:ascii="Times New Roman" w:hAnsi="Times New Roman"/>
          <w:sz w:val="28"/>
          <w:szCs w:val="28"/>
        </w:rPr>
        <w:t>.2. Телефон 8 (34375) 2-32-40</w:t>
      </w:r>
      <w:r w:rsidR="00575486" w:rsidRPr="005E720E">
        <w:rPr>
          <w:rFonts w:ascii="Times New Roman" w:hAnsi="Times New Roman" w:cs="Times New Roman"/>
          <w:sz w:val="28"/>
          <w:szCs w:val="28"/>
        </w:rPr>
        <w:t xml:space="preserve">, </w:t>
      </w:r>
      <w:r w:rsidR="00575486" w:rsidRPr="005E72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5486" w:rsidRPr="005E720E">
        <w:rPr>
          <w:rFonts w:ascii="Times New Roman" w:hAnsi="Times New Roman" w:cs="Times New Roman"/>
          <w:sz w:val="28"/>
          <w:szCs w:val="28"/>
        </w:rPr>
        <w:t>-</w:t>
      </w:r>
      <w:r w:rsidR="00575486" w:rsidRPr="005E72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5486" w:rsidRPr="005E720E">
        <w:rPr>
          <w:rFonts w:ascii="Times New Roman" w:hAnsi="Times New Roman" w:cs="Times New Roman"/>
          <w:sz w:val="28"/>
          <w:szCs w:val="28"/>
        </w:rPr>
        <w:t>:</w:t>
      </w:r>
      <w:r w:rsidR="00575486" w:rsidRPr="005E720E"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 w:rsidR="00575486" w:rsidRPr="005E720E">
        <w:rPr>
          <w:rStyle w:val="header-user-name"/>
          <w:rFonts w:ascii="Times New Roman" w:hAnsi="Times New Roman" w:cs="Times New Roman"/>
          <w:sz w:val="28"/>
          <w:szCs w:val="28"/>
        </w:rPr>
        <w:t>museum-kam@yandex.ru</w:t>
      </w:r>
      <w:r w:rsidR="00575486" w:rsidRPr="005E72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5486" w:rsidRPr="005E720E" w:rsidRDefault="005E720E" w:rsidP="0061736A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/>
          <w:bCs/>
          <w:sz w:val="28"/>
          <w:szCs w:val="28"/>
          <w:u w:val="none"/>
        </w:rPr>
      </w:pPr>
      <w:r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5</w:t>
      </w:r>
      <w:r w:rsidR="00575486"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.3. Контактное лицо – </w:t>
      </w:r>
      <w:r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Широкова Алена Владимировна</w:t>
      </w:r>
      <w:r w:rsidR="00575486"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научный сотрудник</w:t>
      </w:r>
      <w:r w:rsidR="00575486"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5E720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музея.</w:t>
      </w:r>
    </w:p>
    <w:p w:rsidR="009E4CCE" w:rsidRPr="002338C8" w:rsidRDefault="009E4CCE" w:rsidP="00095599">
      <w:pPr>
        <w:pStyle w:val="a7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93CF7" w:rsidRPr="00E93CF7" w:rsidRDefault="00E93CF7" w:rsidP="00E93CF7">
      <w:pPr>
        <w:pStyle w:val="a4"/>
        <w:rPr>
          <w:rFonts w:eastAsia="Calibri"/>
          <w:sz w:val="28"/>
          <w:szCs w:val="28"/>
        </w:rPr>
      </w:pPr>
    </w:p>
    <w:p w:rsidR="0061736A" w:rsidRDefault="0061736A" w:rsidP="007E0E2A">
      <w:pPr>
        <w:ind w:firstLine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52E" w:rsidRPr="007E0E2A" w:rsidRDefault="007E0E2A" w:rsidP="007E0E2A">
      <w:pPr>
        <w:ind w:firstLine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E2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75486" w:rsidRPr="007E0E2A" w:rsidRDefault="007E0E2A" w:rsidP="007E0E2A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0E2A">
        <w:rPr>
          <w:rFonts w:ascii="Times New Roman" w:hAnsi="Times New Roman"/>
          <w:b/>
          <w:sz w:val="28"/>
          <w:szCs w:val="28"/>
        </w:rPr>
        <w:t xml:space="preserve">Форма заявки для участия в </w:t>
      </w:r>
      <w:r>
        <w:rPr>
          <w:rStyle w:val="s2"/>
          <w:rFonts w:ascii="Times New Roman" w:hAnsi="Times New Roman"/>
          <w:b/>
          <w:sz w:val="28"/>
          <w:szCs w:val="28"/>
        </w:rPr>
        <w:t>городском открытом</w:t>
      </w:r>
      <w:r w:rsidRPr="007E0E2A">
        <w:rPr>
          <w:rStyle w:val="s2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конкурсе – выставке</w:t>
      </w:r>
      <w:r w:rsidRPr="007E0E2A">
        <w:rPr>
          <w:rFonts w:ascii="Times New Roman" w:eastAsia="Calibri" w:hAnsi="Times New Roman"/>
          <w:b/>
          <w:sz w:val="28"/>
          <w:szCs w:val="28"/>
        </w:rPr>
        <w:t xml:space="preserve"> «Садовый декор»</w:t>
      </w:r>
    </w:p>
    <w:p w:rsidR="00575486" w:rsidRPr="007E0E2A" w:rsidRDefault="00575486" w:rsidP="00575486">
      <w:pPr>
        <w:pStyle w:val="a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961"/>
      </w:tblGrid>
      <w:tr w:rsidR="00575486" w:rsidRPr="007E0E2A" w:rsidTr="00AA03A0">
        <w:trPr>
          <w:jc w:val="center"/>
        </w:trPr>
        <w:tc>
          <w:tcPr>
            <w:tcW w:w="3681" w:type="dxa"/>
          </w:tcPr>
          <w:p w:rsidR="00575486" w:rsidRPr="00AA03A0" w:rsidRDefault="00575486" w:rsidP="00AA03A0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3A0">
              <w:rPr>
                <w:rFonts w:ascii="Times New Roman" w:hAnsi="Times New Roman"/>
                <w:sz w:val="28"/>
                <w:szCs w:val="28"/>
              </w:rPr>
              <w:t>Фамилия*, имя, отчество (полностью)</w:t>
            </w:r>
          </w:p>
          <w:p w:rsidR="007E0E2A" w:rsidRPr="00AA03A0" w:rsidRDefault="007E0E2A" w:rsidP="00801C41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86" w:rsidRPr="007E0E2A" w:rsidRDefault="00575486" w:rsidP="00801C41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486" w:rsidRPr="007E0E2A" w:rsidTr="00AA03A0">
        <w:trPr>
          <w:jc w:val="center"/>
        </w:trPr>
        <w:tc>
          <w:tcPr>
            <w:tcW w:w="3681" w:type="dxa"/>
          </w:tcPr>
          <w:p w:rsidR="00575486" w:rsidRDefault="00231282" w:rsidP="00231282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3A0">
              <w:rPr>
                <w:rFonts w:ascii="Times New Roman" w:hAnsi="Times New Roman"/>
                <w:sz w:val="28"/>
                <w:szCs w:val="28"/>
              </w:rPr>
              <w:t>Род занятий (место работы, учебы, пенсионер и т. д)</w:t>
            </w:r>
          </w:p>
          <w:p w:rsidR="00AA03A0" w:rsidRPr="00AA03A0" w:rsidRDefault="00AA03A0" w:rsidP="00231282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86" w:rsidRPr="007E0E2A" w:rsidRDefault="00575486" w:rsidP="00801C41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486" w:rsidRPr="007E0E2A" w:rsidTr="00AA03A0">
        <w:trPr>
          <w:jc w:val="center"/>
        </w:trPr>
        <w:tc>
          <w:tcPr>
            <w:tcW w:w="3681" w:type="dxa"/>
          </w:tcPr>
          <w:p w:rsidR="00575486" w:rsidRPr="00AA03A0" w:rsidRDefault="00575486" w:rsidP="00231282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03A0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231282" w:rsidRPr="00AA03A0">
              <w:rPr>
                <w:rFonts w:ascii="Times New Roman" w:hAnsi="Times New Roman"/>
                <w:sz w:val="28"/>
                <w:szCs w:val="28"/>
              </w:rPr>
              <w:t>конкурсной работы</w:t>
            </w:r>
          </w:p>
          <w:p w:rsidR="00F64F12" w:rsidRPr="00AA03A0" w:rsidRDefault="00F64F12" w:rsidP="00231282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86" w:rsidRPr="007E0E2A" w:rsidRDefault="00575486" w:rsidP="00801C41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486" w:rsidRPr="007E0E2A" w:rsidTr="00AA03A0">
        <w:trPr>
          <w:jc w:val="center"/>
        </w:trPr>
        <w:tc>
          <w:tcPr>
            <w:tcW w:w="3681" w:type="dxa"/>
          </w:tcPr>
          <w:p w:rsidR="00F64F12" w:rsidRDefault="00F64F12" w:rsidP="00801C41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A03A0">
              <w:rPr>
                <w:rFonts w:ascii="Times New Roman" w:hAnsi="Times New Roman"/>
                <w:sz w:val="28"/>
                <w:szCs w:val="28"/>
              </w:rPr>
              <w:t>Контактный т</w:t>
            </w:r>
            <w:r w:rsidR="00575486" w:rsidRPr="00AA03A0">
              <w:rPr>
                <w:rFonts w:ascii="Times New Roman" w:hAnsi="Times New Roman"/>
                <w:sz w:val="28"/>
                <w:szCs w:val="28"/>
              </w:rPr>
              <w:t xml:space="preserve">елефон </w:t>
            </w:r>
            <w:r w:rsidRPr="00AA03A0">
              <w:rPr>
                <w:rFonts w:ascii="Times New Roman" w:hAnsi="Times New Roman"/>
                <w:sz w:val="28"/>
                <w:szCs w:val="28"/>
              </w:rPr>
              <w:t>(</w:t>
            </w:r>
            <w:r w:rsidR="00575486" w:rsidRPr="00AA03A0">
              <w:rPr>
                <w:rFonts w:ascii="Times New Roman" w:hAnsi="Times New Roman"/>
                <w:sz w:val="28"/>
                <w:szCs w:val="28"/>
              </w:rPr>
              <w:t>домашний</w:t>
            </w:r>
            <w:r w:rsidRPr="00AA03A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575486" w:rsidRPr="00AA03A0">
              <w:rPr>
                <w:rFonts w:ascii="Times New Roman" w:hAnsi="Times New Roman"/>
                <w:sz w:val="28"/>
                <w:szCs w:val="28"/>
              </w:rPr>
              <w:t>мобильный)</w:t>
            </w:r>
          </w:p>
          <w:p w:rsidR="00AA03A0" w:rsidRPr="00AA03A0" w:rsidRDefault="00AA03A0" w:rsidP="00801C41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486" w:rsidRPr="007E0E2A" w:rsidRDefault="00575486" w:rsidP="00801C41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486" w:rsidRPr="007E0E2A" w:rsidRDefault="00575486" w:rsidP="00575486">
      <w:pPr>
        <w:pStyle w:val="a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5486" w:rsidRPr="007E0E2A" w:rsidRDefault="00575486" w:rsidP="00575486">
      <w:pPr>
        <w:pStyle w:val="a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0E2A">
        <w:rPr>
          <w:rFonts w:ascii="Times New Roman" w:hAnsi="Times New Roman"/>
          <w:i/>
          <w:sz w:val="24"/>
          <w:szCs w:val="24"/>
        </w:rPr>
        <w:t>*В случае коллективных докладов информация об участниках указывается в одной анкете</w:t>
      </w:r>
    </w:p>
    <w:p w:rsidR="0032752E" w:rsidRPr="007E0E2A" w:rsidRDefault="0032752E" w:rsidP="003275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2752E" w:rsidRPr="007E0E2A" w:rsidRDefault="0032752E" w:rsidP="0032752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52E" w:rsidRPr="007E0E2A" w:rsidRDefault="0032752E" w:rsidP="0032752E">
      <w:pPr>
        <w:rPr>
          <w:rFonts w:ascii="Times New Roman" w:hAnsi="Times New Roman" w:cs="Times New Roman"/>
          <w:sz w:val="24"/>
          <w:szCs w:val="24"/>
        </w:rPr>
      </w:pPr>
    </w:p>
    <w:sectPr w:rsidR="0032752E" w:rsidRPr="007E0E2A" w:rsidSect="00AA0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C65"/>
    <w:multiLevelType w:val="multilevel"/>
    <w:tmpl w:val="A9D01C10"/>
    <w:lvl w:ilvl="0">
      <w:start w:val="10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abstractNum w:abstractNumId="1">
    <w:nsid w:val="08891922"/>
    <w:multiLevelType w:val="multilevel"/>
    <w:tmpl w:val="B42A46D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2">
    <w:nsid w:val="0FAD1121"/>
    <w:multiLevelType w:val="multilevel"/>
    <w:tmpl w:val="8C82C1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B80194"/>
    <w:multiLevelType w:val="multilevel"/>
    <w:tmpl w:val="62501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106E83"/>
    <w:multiLevelType w:val="multilevel"/>
    <w:tmpl w:val="ED9AB23A"/>
    <w:lvl w:ilvl="0">
      <w:start w:val="11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abstractNum w:abstractNumId="5">
    <w:nsid w:val="35FA65B7"/>
    <w:multiLevelType w:val="hybridMultilevel"/>
    <w:tmpl w:val="B184B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B49AB"/>
    <w:multiLevelType w:val="multilevel"/>
    <w:tmpl w:val="EDB85D44"/>
    <w:lvl w:ilvl="0">
      <w:start w:val="11"/>
      <w:numFmt w:val="decimal"/>
      <w:lvlText w:val="%1.0"/>
      <w:lvlJc w:val="left"/>
      <w:pPr>
        <w:ind w:left="1242" w:hanging="675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eastAsiaTheme="minorHAnsi" w:hint="default"/>
      </w:rPr>
    </w:lvl>
  </w:abstractNum>
  <w:abstractNum w:abstractNumId="7">
    <w:nsid w:val="541451DC"/>
    <w:multiLevelType w:val="hybridMultilevel"/>
    <w:tmpl w:val="5838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7E1D37"/>
    <w:multiLevelType w:val="hybridMultilevel"/>
    <w:tmpl w:val="11D8D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810FE8"/>
    <w:multiLevelType w:val="hybridMultilevel"/>
    <w:tmpl w:val="35E2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72DA"/>
    <w:multiLevelType w:val="multilevel"/>
    <w:tmpl w:val="B42A46D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11">
    <w:nsid w:val="6FD46D67"/>
    <w:multiLevelType w:val="multilevel"/>
    <w:tmpl w:val="D1C8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25E0E"/>
    <w:multiLevelType w:val="multilevel"/>
    <w:tmpl w:val="B42A46D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13">
    <w:nsid w:val="71CB54AE"/>
    <w:multiLevelType w:val="hybridMultilevel"/>
    <w:tmpl w:val="C1022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955B41"/>
    <w:multiLevelType w:val="multilevel"/>
    <w:tmpl w:val="3D044000"/>
    <w:lvl w:ilvl="0">
      <w:start w:val="13"/>
      <w:numFmt w:val="decimal"/>
      <w:lvlText w:val="%1.0"/>
      <w:lvlJc w:val="left"/>
      <w:pPr>
        <w:ind w:left="124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</w:rPr>
    </w:lvl>
  </w:abstractNum>
  <w:abstractNum w:abstractNumId="15">
    <w:nsid w:val="775D7C0B"/>
    <w:multiLevelType w:val="hybridMultilevel"/>
    <w:tmpl w:val="F8B00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5"/>
    <w:rsid w:val="00063635"/>
    <w:rsid w:val="00063F48"/>
    <w:rsid w:val="00073180"/>
    <w:rsid w:val="00081885"/>
    <w:rsid w:val="00095599"/>
    <w:rsid w:val="00097E75"/>
    <w:rsid w:val="001E76C5"/>
    <w:rsid w:val="001F3494"/>
    <w:rsid w:val="00231282"/>
    <w:rsid w:val="002338C8"/>
    <w:rsid w:val="0032752E"/>
    <w:rsid w:val="003402AC"/>
    <w:rsid w:val="003469EC"/>
    <w:rsid w:val="00393993"/>
    <w:rsid w:val="003A0089"/>
    <w:rsid w:val="003B3927"/>
    <w:rsid w:val="003B619D"/>
    <w:rsid w:val="003C3FDA"/>
    <w:rsid w:val="003F183D"/>
    <w:rsid w:val="004174D2"/>
    <w:rsid w:val="00457139"/>
    <w:rsid w:val="004A24C0"/>
    <w:rsid w:val="004A667A"/>
    <w:rsid w:val="004E37CF"/>
    <w:rsid w:val="00517A6F"/>
    <w:rsid w:val="00531AF7"/>
    <w:rsid w:val="00575486"/>
    <w:rsid w:val="005A1112"/>
    <w:rsid w:val="005C21EF"/>
    <w:rsid w:val="005C426C"/>
    <w:rsid w:val="005D5EB9"/>
    <w:rsid w:val="005E047C"/>
    <w:rsid w:val="005E4BF5"/>
    <w:rsid w:val="005E720E"/>
    <w:rsid w:val="006075D2"/>
    <w:rsid w:val="0061736A"/>
    <w:rsid w:val="00626C36"/>
    <w:rsid w:val="00664C43"/>
    <w:rsid w:val="00737043"/>
    <w:rsid w:val="00767496"/>
    <w:rsid w:val="007B3468"/>
    <w:rsid w:val="007E0E2A"/>
    <w:rsid w:val="00876CF5"/>
    <w:rsid w:val="00887EDD"/>
    <w:rsid w:val="008C473B"/>
    <w:rsid w:val="009254A8"/>
    <w:rsid w:val="0093149F"/>
    <w:rsid w:val="00962DD2"/>
    <w:rsid w:val="009635D0"/>
    <w:rsid w:val="00975114"/>
    <w:rsid w:val="009E4CCE"/>
    <w:rsid w:val="009E7F37"/>
    <w:rsid w:val="00A13A3D"/>
    <w:rsid w:val="00A2237B"/>
    <w:rsid w:val="00A90217"/>
    <w:rsid w:val="00AA03A0"/>
    <w:rsid w:val="00AA4760"/>
    <w:rsid w:val="00B13F06"/>
    <w:rsid w:val="00BF2D6D"/>
    <w:rsid w:val="00C01AA8"/>
    <w:rsid w:val="00C14444"/>
    <w:rsid w:val="00C21011"/>
    <w:rsid w:val="00C22A99"/>
    <w:rsid w:val="00C456F2"/>
    <w:rsid w:val="00C74667"/>
    <w:rsid w:val="00CB7805"/>
    <w:rsid w:val="00CC1051"/>
    <w:rsid w:val="00CD6408"/>
    <w:rsid w:val="00D24AEF"/>
    <w:rsid w:val="00D356EC"/>
    <w:rsid w:val="00D426BE"/>
    <w:rsid w:val="00DB0A37"/>
    <w:rsid w:val="00E62DCB"/>
    <w:rsid w:val="00E93CF7"/>
    <w:rsid w:val="00E97B77"/>
    <w:rsid w:val="00EB588C"/>
    <w:rsid w:val="00ED150A"/>
    <w:rsid w:val="00F45DDD"/>
    <w:rsid w:val="00F64F12"/>
    <w:rsid w:val="00FA2980"/>
    <w:rsid w:val="00FD5A8F"/>
    <w:rsid w:val="00FE40A5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8FF1-040A-4F35-BA90-C97A33D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7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21EF"/>
  </w:style>
  <w:style w:type="paragraph" w:customStyle="1" w:styleId="p1">
    <w:name w:val="p1"/>
    <w:basedOn w:val="a"/>
    <w:rsid w:val="004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0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1AA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CB78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CB780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9E4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517A6F"/>
  </w:style>
  <w:style w:type="paragraph" w:customStyle="1" w:styleId="p14">
    <w:name w:val="p14"/>
    <w:basedOn w:val="a"/>
    <w:rsid w:val="003B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B3927"/>
  </w:style>
  <w:style w:type="character" w:customStyle="1" w:styleId="s9">
    <w:name w:val="s9"/>
    <w:basedOn w:val="a0"/>
    <w:rsid w:val="003B3927"/>
  </w:style>
  <w:style w:type="character" w:customStyle="1" w:styleId="s10">
    <w:name w:val="s10"/>
    <w:basedOn w:val="a0"/>
    <w:rsid w:val="003B3927"/>
  </w:style>
  <w:style w:type="character" w:customStyle="1" w:styleId="header-user-name">
    <w:name w:val="header-user-name"/>
    <w:basedOn w:val="a0"/>
    <w:rsid w:val="00575486"/>
  </w:style>
  <w:style w:type="paragraph" w:styleId="a8">
    <w:name w:val="Balloon Text"/>
    <w:basedOn w:val="a"/>
    <w:link w:val="a9"/>
    <w:uiPriority w:val="99"/>
    <w:semiHidden/>
    <w:unhideWhenUsed/>
    <w:rsid w:val="0045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19</cp:revision>
  <cp:lastPrinted>2017-06-19T06:03:00Z</cp:lastPrinted>
  <dcterms:created xsi:type="dcterms:W3CDTF">2017-06-16T04:37:00Z</dcterms:created>
  <dcterms:modified xsi:type="dcterms:W3CDTF">2017-06-19T06:03:00Z</dcterms:modified>
</cp:coreProperties>
</file>