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AF" w:rsidRDefault="009D51AF" w:rsidP="009D51AF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object w:dxaOrig="76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i1025" type="#_x0000_t75" style="width:38.5pt;height:59.45pt;visibility:visible;mso-wrap-style:square" o:ole="">
            <v:imagedata r:id="rId8" o:title=""/>
          </v:shape>
          <o:OLEObject Type="Embed" ProgID="StaticMetafile" ShapeID="Picture 14" DrawAspect="Content" ObjectID="_1645612028" r:id="rId9"/>
        </w:object>
      </w:r>
    </w:p>
    <w:p w:rsidR="009D51AF" w:rsidRDefault="009D51AF" w:rsidP="009D51A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</w:rPr>
        <w:t>Администрация Камышловского городского округа</w:t>
      </w:r>
    </w:p>
    <w:p w:rsidR="009D51AF" w:rsidRDefault="009D51AF" w:rsidP="009D51A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9D51AF" w:rsidRDefault="009D51AF" w:rsidP="009D51AF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КОМИТЕТ ПО ОБРАЗОВАНИЮ, КУЛЬТУРЕ, СПОРТУ И ДЕЛАМ МОЛОДЕЖИ АДМИНИСТРАЦИИ КАМЫШЛОВСКОГО ГОРОДСКОГО ОКРУГА </w:t>
      </w:r>
    </w:p>
    <w:p w:rsidR="009D51AF" w:rsidRDefault="009D51AF" w:rsidP="009D51AF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(Комитет по ОКС и ДМ администрации Камышловского городского округа)</w:t>
      </w:r>
    </w:p>
    <w:p w:rsidR="009D51AF" w:rsidRDefault="009D51AF" w:rsidP="009D51AF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</w:p>
    <w:p w:rsidR="009D51AF" w:rsidRDefault="009D51AF" w:rsidP="009D51AF">
      <w:pPr>
        <w:spacing w:after="0" w:line="240" w:lineRule="auto"/>
        <w:jc w:val="center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b/>
          <w:sz w:val="28"/>
        </w:rPr>
        <w:t>П</w:t>
      </w:r>
      <w:proofErr w:type="gramEnd"/>
      <w:r>
        <w:rPr>
          <w:rFonts w:ascii="Liberation Serif" w:hAnsi="Liberation Serif"/>
          <w:b/>
          <w:sz w:val="28"/>
        </w:rPr>
        <w:t xml:space="preserve"> Р И К А З</w:t>
      </w:r>
    </w:p>
    <w:p w:rsidR="009D51AF" w:rsidRDefault="009D51AF" w:rsidP="009D51AF">
      <w:pPr>
        <w:pBdr>
          <w:top w:val="double" w:sz="12" w:space="5" w:color="000000"/>
        </w:pBd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D51AF" w:rsidRPr="00A942AE" w:rsidRDefault="009D51AF" w:rsidP="009D51AF">
      <w:pPr>
        <w:spacing w:after="0" w:line="240" w:lineRule="auto"/>
        <w:jc w:val="both"/>
        <w:rPr>
          <w:rFonts w:ascii="Liberation Serif" w:hAnsi="Liberation Serif"/>
        </w:rPr>
      </w:pPr>
      <w:r w:rsidRPr="00A942AE">
        <w:rPr>
          <w:rFonts w:ascii="Liberation Serif" w:hAnsi="Liberation Serif"/>
          <w:sz w:val="24"/>
        </w:rPr>
        <w:t>от 1</w:t>
      </w:r>
      <w:r w:rsidR="00A942AE" w:rsidRPr="00A942AE">
        <w:rPr>
          <w:rFonts w:ascii="Liberation Serif" w:hAnsi="Liberation Serif"/>
          <w:sz w:val="24"/>
        </w:rPr>
        <w:t xml:space="preserve">2.03.2020 </w:t>
      </w:r>
      <w:r w:rsidRPr="00A942AE">
        <w:rPr>
          <w:rFonts w:ascii="Liberation Serif" w:hAnsi="Liberation Serif"/>
          <w:sz w:val="24"/>
        </w:rPr>
        <w:t>г</w:t>
      </w:r>
      <w:r w:rsidR="00A942AE" w:rsidRPr="00A942AE">
        <w:rPr>
          <w:rFonts w:ascii="Liberation Serif" w:hAnsi="Liberation Serif"/>
          <w:sz w:val="24"/>
        </w:rPr>
        <w:t>ода</w:t>
      </w:r>
      <w:r w:rsidRPr="00A942AE">
        <w:rPr>
          <w:rFonts w:ascii="Liberation Serif" w:hAnsi="Liberation Serif"/>
          <w:sz w:val="24"/>
        </w:rPr>
        <w:t xml:space="preserve"> </w:t>
      </w:r>
      <w:r w:rsidR="00A942AE">
        <w:rPr>
          <w:rFonts w:ascii="Liberation Serif" w:hAnsi="Liberation Serif"/>
          <w:sz w:val="24"/>
        </w:rPr>
        <w:t>№</w:t>
      </w:r>
      <w:r w:rsidRPr="00A942AE">
        <w:rPr>
          <w:rFonts w:ascii="Liberation Serif" w:hAnsi="Liberation Serif"/>
          <w:sz w:val="24"/>
        </w:rPr>
        <w:t xml:space="preserve"> </w:t>
      </w:r>
      <w:r w:rsidR="00A942AE">
        <w:rPr>
          <w:rFonts w:ascii="Liberation Serif" w:hAnsi="Liberation Serif"/>
          <w:sz w:val="24"/>
        </w:rPr>
        <w:t>128</w:t>
      </w:r>
      <w:r w:rsidRPr="00A942AE">
        <w:rPr>
          <w:rFonts w:ascii="Liberation Serif" w:hAnsi="Liberation Serif"/>
          <w:sz w:val="24"/>
        </w:rPr>
        <w:t>-ОД</w:t>
      </w:r>
    </w:p>
    <w:p w:rsidR="009D51AF" w:rsidRDefault="009D51AF" w:rsidP="009D51AF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D51AF" w:rsidRDefault="009D51AF" w:rsidP="009D51AF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277"/>
      </w:tblGrid>
      <w:tr w:rsidR="009D51AF" w:rsidTr="00BF330F">
        <w:tc>
          <w:tcPr>
            <w:tcW w:w="8784" w:type="dxa"/>
          </w:tcPr>
          <w:p w:rsidR="00BF2229" w:rsidRDefault="009D51AF" w:rsidP="00BF2229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 О проведении конкурса на лучший школьный музей «Школьный музей в практике коммеморации: современные  подходы </w:t>
            </w:r>
          </w:p>
          <w:p w:rsidR="00BF2229" w:rsidRDefault="009D51AF" w:rsidP="00BF2229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к использованию музейных экспозиций и артефактов </w:t>
            </w:r>
          </w:p>
          <w:p w:rsidR="009D51AF" w:rsidRDefault="009D51AF" w:rsidP="00BF2229">
            <w:pPr>
              <w:spacing w:line="240" w:lineRule="auto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в образовательном процессе»</w:t>
            </w:r>
          </w:p>
        </w:tc>
        <w:tc>
          <w:tcPr>
            <w:tcW w:w="277" w:type="dxa"/>
          </w:tcPr>
          <w:p w:rsidR="009D51AF" w:rsidRDefault="009D51AF" w:rsidP="00BF330F">
            <w:pPr>
              <w:spacing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9D51AF" w:rsidRPr="00A942AE" w:rsidRDefault="009D51AF" w:rsidP="009D51AF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D51AF" w:rsidRPr="00A942AE" w:rsidRDefault="009D51AF" w:rsidP="004339C5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A942AE">
        <w:rPr>
          <w:rFonts w:ascii="Liberation Serif" w:hAnsi="Liberation Serif" w:cs="Times New Roman"/>
          <w:sz w:val="28"/>
          <w:szCs w:val="28"/>
        </w:rPr>
        <w:t xml:space="preserve">На основании постановления администрации Камышловского городского округа от 27 февраля 2020 года № 131 «О подготовке и проведении в Камышловском городском округе Года памяти и славы», </w:t>
      </w:r>
      <w:proofErr w:type="gramStart"/>
      <w:r w:rsidRPr="00A942AE">
        <w:rPr>
          <w:rFonts w:ascii="Liberation Serif" w:hAnsi="Liberation Serif" w:cs="Times New Roman"/>
          <w:sz w:val="28"/>
          <w:szCs w:val="28"/>
        </w:rPr>
        <w:t>во</w:t>
      </w:r>
      <w:proofErr w:type="gramEnd"/>
      <w:r w:rsidRPr="00A942AE">
        <w:rPr>
          <w:rFonts w:ascii="Liberation Serif" w:hAnsi="Liberation Serif" w:cs="Times New Roman"/>
          <w:sz w:val="28"/>
          <w:szCs w:val="28"/>
        </w:rPr>
        <w:t xml:space="preserve"> исполнении приказа Комитета по образованию, культуре, спорту и патриотическому воспитанию администрации Камышловского городского округа от 2 марта 2020 года № 116-ОД «О подготовке и проведении муниципальными учреждениями, в отношении которых Комитет по образованию, культуре, спорту и делам молодежи администрации Камышловского городского округа выполняет функции учредителя, мероприятий, посвященных празднованию Года памяти и славы»</w:t>
      </w:r>
      <w:r w:rsidR="004339C5" w:rsidRPr="00A942AE">
        <w:rPr>
          <w:rFonts w:ascii="Liberation Serif" w:hAnsi="Liberation Serif" w:cs="Times New Roman"/>
          <w:sz w:val="28"/>
          <w:szCs w:val="28"/>
        </w:rPr>
        <w:t xml:space="preserve">, в целях </w:t>
      </w:r>
      <w:r w:rsidR="004339C5"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совершенствования патриотического и нравственного воспитания молодёжи посредством музейной работы в образовательных </w:t>
      </w:r>
      <w:r w:rsidR="004339C5" w:rsidRPr="00A942AE">
        <w:rPr>
          <w:rFonts w:ascii="Liberation Serif" w:hAnsi="Liberation Serif" w:cs="Times New Roman"/>
          <w:bCs/>
          <w:sz w:val="28"/>
          <w:szCs w:val="28"/>
        </w:rPr>
        <w:t xml:space="preserve">учреждениях Камышловского городского округа, </w:t>
      </w:r>
    </w:p>
    <w:p w:rsidR="009D51AF" w:rsidRPr="00A942AE" w:rsidRDefault="009D51AF" w:rsidP="009D51AF">
      <w:pPr>
        <w:spacing w:after="0" w:line="240" w:lineRule="auto"/>
        <w:ind w:firstLine="709"/>
        <w:rPr>
          <w:rFonts w:ascii="Liberation Serif" w:hAnsi="Liberation Serif" w:cs="Times New Roman"/>
          <w:b/>
          <w:sz w:val="28"/>
          <w:szCs w:val="28"/>
        </w:rPr>
      </w:pPr>
      <w:r w:rsidRPr="00A942AE">
        <w:rPr>
          <w:rFonts w:ascii="Liberation Serif" w:hAnsi="Liberation Serif" w:cs="Times New Roman"/>
          <w:b/>
          <w:sz w:val="28"/>
          <w:szCs w:val="28"/>
        </w:rPr>
        <w:t>ПРИКАЗЫВАЮ: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  <w:gridCol w:w="107"/>
      </w:tblGrid>
      <w:tr w:rsidR="009D51AF" w:rsidRPr="00A942AE" w:rsidTr="004339C5">
        <w:trPr>
          <w:gridAfter w:val="1"/>
          <w:wAfter w:w="107" w:type="dxa"/>
        </w:trPr>
        <w:tc>
          <w:tcPr>
            <w:tcW w:w="9464" w:type="dxa"/>
            <w:gridSpan w:val="2"/>
          </w:tcPr>
          <w:p w:rsidR="004339C5" w:rsidRPr="00A942AE" w:rsidRDefault="004339C5" w:rsidP="004339C5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942AE">
              <w:rPr>
                <w:rFonts w:ascii="Liberation Serif" w:hAnsi="Liberation Serif" w:cs="Times New Roman"/>
                <w:sz w:val="28"/>
                <w:szCs w:val="28"/>
              </w:rPr>
              <w:t>Муниципально</w:t>
            </w:r>
            <w:r w:rsidR="00A942AE" w:rsidRPr="00A942AE">
              <w:rPr>
                <w:rFonts w:ascii="Liberation Serif" w:hAnsi="Liberation Serif" w:cs="Times New Roman"/>
                <w:sz w:val="28"/>
                <w:szCs w:val="28"/>
              </w:rPr>
              <w:t>му</w:t>
            </w:r>
            <w:r w:rsidRPr="00A942AE">
              <w:rPr>
                <w:rFonts w:ascii="Liberation Serif" w:hAnsi="Liberation Serif" w:cs="Times New Roman"/>
                <w:sz w:val="28"/>
                <w:szCs w:val="28"/>
              </w:rPr>
              <w:t xml:space="preserve"> бюджетно</w:t>
            </w:r>
            <w:r w:rsidR="00A942AE" w:rsidRPr="00A942AE">
              <w:rPr>
                <w:rFonts w:ascii="Liberation Serif" w:hAnsi="Liberation Serif" w:cs="Times New Roman"/>
                <w:sz w:val="28"/>
                <w:szCs w:val="28"/>
              </w:rPr>
              <w:t>му</w:t>
            </w:r>
            <w:r w:rsidRPr="00A942AE">
              <w:rPr>
                <w:rFonts w:ascii="Liberation Serif" w:hAnsi="Liberation Serif" w:cs="Times New Roman"/>
                <w:sz w:val="28"/>
                <w:szCs w:val="28"/>
              </w:rPr>
              <w:t xml:space="preserve"> учреждени</w:t>
            </w:r>
            <w:r w:rsidR="00A942AE" w:rsidRPr="00A942AE">
              <w:rPr>
                <w:rFonts w:ascii="Liberation Serif" w:hAnsi="Liberation Serif" w:cs="Times New Roman"/>
                <w:sz w:val="28"/>
                <w:szCs w:val="28"/>
              </w:rPr>
              <w:t>ю</w:t>
            </w:r>
            <w:r w:rsidRPr="00A942AE">
              <w:rPr>
                <w:rFonts w:ascii="Liberation Serif" w:hAnsi="Liberation Serif" w:cs="Times New Roman"/>
                <w:sz w:val="28"/>
                <w:szCs w:val="28"/>
              </w:rPr>
              <w:t xml:space="preserve"> культуры Камышловского городского округа «Камышловский краеведческий музей» (Шевелевой Т.В.) организовать и провести конкурс на лучший школьный музей «Школьный музей в практике коммеморации: современные  подходы к использованию музейных экспозиций и артефактов в образовательном процессе</w:t>
            </w:r>
            <w:r w:rsidRPr="00A942AE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» </w:t>
            </w:r>
            <w:r w:rsidRPr="00A942AE">
              <w:rPr>
                <w:rFonts w:ascii="Liberation Serif" w:hAnsi="Liberation Serif" w:cs="Times New Roman"/>
                <w:sz w:val="28"/>
                <w:szCs w:val="28"/>
              </w:rPr>
              <w:t>(далее-Конкурс)</w:t>
            </w:r>
            <w:r w:rsidRPr="00A942AE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</w:t>
            </w:r>
            <w:r w:rsidRPr="00A942AE">
              <w:rPr>
                <w:rFonts w:ascii="Liberation Serif" w:hAnsi="Liberation Serif" w:cs="Times New Roman"/>
                <w:sz w:val="28"/>
                <w:szCs w:val="28"/>
              </w:rPr>
              <w:t>с 23 по 27 марта 2020 года.</w:t>
            </w:r>
          </w:p>
          <w:p w:rsidR="004339C5" w:rsidRPr="00A942AE" w:rsidRDefault="004339C5" w:rsidP="004339C5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942AE">
              <w:rPr>
                <w:rFonts w:ascii="Liberation Serif" w:hAnsi="Liberation Serif" w:cs="Times New Roman"/>
                <w:sz w:val="28"/>
                <w:szCs w:val="28"/>
              </w:rPr>
              <w:t>Утвердить Положение о Конкурсе</w:t>
            </w:r>
            <w:r w:rsidR="00BD56FE" w:rsidRPr="00A942AE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 (Прилагается)</w:t>
            </w:r>
            <w:r w:rsidRPr="00A942AE">
              <w:rPr>
                <w:rFonts w:ascii="Liberation Serif" w:hAnsi="Liberation Serif" w:cs="Times New Roman"/>
                <w:bCs/>
                <w:sz w:val="28"/>
                <w:szCs w:val="28"/>
              </w:rPr>
              <w:t>.</w:t>
            </w:r>
          </w:p>
          <w:p w:rsidR="00BD56FE" w:rsidRPr="00A942AE" w:rsidRDefault="00A942AE" w:rsidP="00BD56FE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942AE">
              <w:rPr>
                <w:rFonts w:ascii="Liberation Serif" w:hAnsi="Liberation Serif" w:cs="Times New Roman"/>
                <w:sz w:val="28"/>
                <w:szCs w:val="28"/>
              </w:rPr>
              <w:t>Директорам</w:t>
            </w:r>
            <w:r w:rsidR="004339C5" w:rsidRPr="00A942AE">
              <w:rPr>
                <w:rFonts w:ascii="Liberation Serif" w:hAnsi="Liberation Serif" w:cs="Times New Roman"/>
                <w:sz w:val="28"/>
                <w:szCs w:val="28"/>
              </w:rPr>
              <w:t xml:space="preserve"> образовательных учреждений, в отношении которых Комитет по образованию, культуре, спорту и делам молодежи </w:t>
            </w:r>
            <w:r w:rsidR="004339C5" w:rsidRPr="00A942AE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администрации Камышловского городского округа </w:t>
            </w:r>
            <w:r w:rsidR="004339C5" w:rsidRPr="00A942AE">
              <w:rPr>
                <w:rFonts w:ascii="Liberation Serif" w:hAnsi="Liberation Serif" w:cs="Times New Roman"/>
                <w:bCs/>
                <w:sz w:val="28"/>
                <w:szCs w:val="28"/>
              </w:rPr>
              <w:t>выполняет функции учредителя,</w:t>
            </w:r>
            <w:r w:rsidRPr="00A942AE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 обеспечить участие в К</w:t>
            </w:r>
            <w:r w:rsidR="004339C5" w:rsidRPr="00A942AE">
              <w:rPr>
                <w:rFonts w:ascii="Liberation Serif" w:hAnsi="Liberation Serif" w:cs="Times New Roman"/>
                <w:bCs/>
                <w:sz w:val="28"/>
                <w:szCs w:val="28"/>
              </w:rPr>
              <w:t>онкурсе.</w:t>
            </w:r>
          </w:p>
          <w:p w:rsidR="004339C5" w:rsidRPr="00A942AE" w:rsidRDefault="00BD56FE" w:rsidP="00BD56FE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A942AE">
              <w:rPr>
                <w:rFonts w:ascii="Liberation Serif" w:hAnsi="Liberation Serif" w:cs="Times New Roman"/>
                <w:bCs/>
                <w:sz w:val="28"/>
                <w:szCs w:val="28"/>
              </w:rPr>
              <w:t>Муниципальному</w:t>
            </w:r>
            <w:proofErr w:type="gramEnd"/>
            <w:r w:rsidRPr="00A942AE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 казенному учреждение «Центр обеспечения деятельности городской системы образования» </w:t>
            </w:r>
            <w:r w:rsidR="004339C5" w:rsidRPr="00A942AE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обеспечить участие победителей </w:t>
            </w:r>
            <w:r w:rsidRPr="00A942AE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Конкурса </w:t>
            </w:r>
            <w:r w:rsidRPr="00A942AE">
              <w:rPr>
                <w:rFonts w:ascii="Liberation Serif" w:hAnsi="Liberation Serif"/>
                <w:sz w:val="28"/>
                <w:szCs w:val="28"/>
              </w:rPr>
              <w:t xml:space="preserve">в </w:t>
            </w:r>
            <w:r w:rsidRPr="00A942AE">
              <w:rPr>
                <w:rFonts w:ascii="Liberation Serif" w:hAnsi="Liberation Serif"/>
                <w:bCs/>
                <w:sz w:val="28"/>
                <w:szCs w:val="28"/>
              </w:rPr>
              <w:t xml:space="preserve">областном конкурсе музеев образовательных организаций, посвященном 75-летию Победы в Великой </w:t>
            </w:r>
            <w:r w:rsidR="00A942AE" w:rsidRPr="00A942AE">
              <w:rPr>
                <w:rFonts w:ascii="Liberation Serif" w:hAnsi="Liberation Serif"/>
                <w:bCs/>
                <w:sz w:val="28"/>
                <w:szCs w:val="28"/>
              </w:rPr>
              <w:t>Отечественной войне 1941-1945 годов</w:t>
            </w:r>
            <w:r w:rsidRPr="00A942AE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</w:p>
          <w:p w:rsidR="004339C5" w:rsidRPr="00A942AE" w:rsidRDefault="004339C5" w:rsidP="004339C5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A942AE">
              <w:rPr>
                <w:rFonts w:ascii="Liberation Serif" w:hAnsi="Liberation Serif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A942AE"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 исполнением настоящего приказа оставляю за собой.</w:t>
            </w:r>
          </w:p>
          <w:p w:rsidR="004339C5" w:rsidRPr="00A942AE" w:rsidRDefault="004339C5" w:rsidP="004339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4339C5" w:rsidRPr="00A942AE" w:rsidRDefault="004339C5" w:rsidP="004339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4339C5" w:rsidRPr="00A942AE" w:rsidRDefault="004339C5" w:rsidP="004339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4339C5" w:rsidRPr="00A942AE" w:rsidRDefault="004339C5" w:rsidP="004339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942AE">
              <w:rPr>
                <w:rFonts w:ascii="Liberation Serif" w:hAnsi="Liberation Serif" w:cs="Times New Roman"/>
                <w:sz w:val="28"/>
                <w:szCs w:val="28"/>
              </w:rPr>
              <w:t>И. о. председателя                                                                         О.М. Кузнецова</w:t>
            </w:r>
          </w:p>
          <w:p w:rsidR="004339C5" w:rsidRPr="00A942AE" w:rsidRDefault="004339C5" w:rsidP="004339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4339C5" w:rsidRPr="00A942AE" w:rsidRDefault="004339C5" w:rsidP="004339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4339C5" w:rsidRPr="00A942AE" w:rsidRDefault="004339C5" w:rsidP="004339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942AE">
              <w:rPr>
                <w:rFonts w:ascii="Liberation Serif" w:hAnsi="Liberation Serif" w:cs="Times New Roman"/>
                <w:sz w:val="28"/>
                <w:szCs w:val="28"/>
              </w:rPr>
              <w:t xml:space="preserve">С приказом </w:t>
            </w:r>
            <w:proofErr w:type="gramStart"/>
            <w:r w:rsidRPr="00A942AE">
              <w:rPr>
                <w:rFonts w:ascii="Liberation Serif" w:hAnsi="Liberation Serif" w:cs="Times New Roman"/>
                <w:sz w:val="28"/>
                <w:szCs w:val="28"/>
              </w:rPr>
              <w:t>ознакомлены</w:t>
            </w:r>
            <w:proofErr w:type="gramEnd"/>
            <w:r w:rsidRPr="00A942AE">
              <w:rPr>
                <w:rFonts w:ascii="Liberation Serif" w:hAnsi="Liberation Serif" w:cs="Times New Roman"/>
                <w:sz w:val="28"/>
                <w:szCs w:val="28"/>
              </w:rPr>
              <w:t>:</w:t>
            </w:r>
          </w:p>
          <w:p w:rsidR="00BD56FE" w:rsidRPr="00A942AE" w:rsidRDefault="00BD56FE" w:rsidP="004339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16"/>
              <w:gridCol w:w="4617"/>
            </w:tblGrid>
            <w:tr w:rsidR="00BD56FE" w:rsidRPr="00A942AE" w:rsidTr="003478CA">
              <w:trPr>
                <w:trHeight w:val="318"/>
              </w:trPr>
              <w:tc>
                <w:tcPr>
                  <w:tcW w:w="4616" w:type="dxa"/>
                </w:tcPr>
                <w:p w:rsidR="00BD56FE" w:rsidRPr="00A942AE" w:rsidRDefault="003478CA" w:rsidP="004339C5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Liberation Serif" w:hAnsi="Liberation Serif" w:cs="Times New Roman"/>
                      <w:sz w:val="28"/>
                      <w:szCs w:val="28"/>
                    </w:rPr>
                    <w:t>Сажаева</w:t>
                  </w:r>
                  <w:proofErr w:type="spellEnd"/>
                  <w:r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 Н.Н.</w:t>
                  </w:r>
                </w:p>
              </w:tc>
              <w:tc>
                <w:tcPr>
                  <w:tcW w:w="4617" w:type="dxa"/>
                </w:tcPr>
                <w:p w:rsidR="00BD56FE" w:rsidRPr="00A942AE" w:rsidRDefault="003478CA" w:rsidP="004339C5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Times New Roman"/>
                      <w:sz w:val="28"/>
                      <w:szCs w:val="28"/>
                    </w:rPr>
                    <w:t>/______________________</w:t>
                  </w:r>
                  <w:r w:rsidRPr="00A942AE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__/</w:t>
                  </w:r>
                </w:p>
              </w:tc>
            </w:tr>
            <w:tr w:rsidR="003478CA" w:rsidRPr="00A942AE" w:rsidTr="003478CA">
              <w:trPr>
                <w:trHeight w:val="318"/>
              </w:trPr>
              <w:tc>
                <w:tcPr>
                  <w:tcW w:w="4616" w:type="dxa"/>
                </w:tcPr>
                <w:p w:rsidR="003478CA" w:rsidRDefault="003478CA" w:rsidP="004339C5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A942AE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Шевелева Т.В.</w:t>
                  </w:r>
                </w:p>
              </w:tc>
              <w:tc>
                <w:tcPr>
                  <w:tcW w:w="4617" w:type="dxa"/>
                </w:tcPr>
                <w:p w:rsidR="003478CA" w:rsidRDefault="003478CA" w:rsidP="004339C5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Times New Roman"/>
                      <w:sz w:val="28"/>
                      <w:szCs w:val="28"/>
                    </w:rPr>
                    <w:t>/______________________</w:t>
                  </w:r>
                  <w:r w:rsidRPr="00A942AE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__/</w:t>
                  </w:r>
                </w:p>
              </w:tc>
            </w:tr>
            <w:tr w:rsidR="00635D89" w:rsidRPr="00A942AE" w:rsidTr="003478CA">
              <w:tc>
                <w:tcPr>
                  <w:tcW w:w="4616" w:type="dxa"/>
                </w:tcPr>
                <w:p w:rsidR="00635D89" w:rsidRPr="00A942AE" w:rsidRDefault="00635D89" w:rsidP="004339C5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proofErr w:type="spellStart"/>
                  <w:r w:rsidRPr="00A942AE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Вильд</w:t>
                  </w:r>
                  <w:proofErr w:type="spellEnd"/>
                  <w:r w:rsidRPr="00A942AE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 С.А.</w:t>
                  </w:r>
                </w:p>
              </w:tc>
              <w:tc>
                <w:tcPr>
                  <w:tcW w:w="4617" w:type="dxa"/>
                </w:tcPr>
                <w:p w:rsidR="00635D89" w:rsidRPr="00A942AE" w:rsidRDefault="00635D89" w:rsidP="00635D89">
                  <w:pPr>
                    <w:spacing w:after="0" w:line="240" w:lineRule="auto"/>
                    <w:rPr>
                      <w:rFonts w:ascii="Liberation Serif" w:hAnsi="Liberation Serif"/>
                    </w:rPr>
                  </w:pPr>
                  <w:r w:rsidRPr="00A942AE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/_________________________/</w:t>
                  </w:r>
                </w:p>
              </w:tc>
            </w:tr>
            <w:tr w:rsidR="00635D89" w:rsidRPr="00A942AE" w:rsidTr="003478CA">
              <w:tc>
                <w:tcPr>
                  <w:tcW w:w="4616" w:type="dxa"/>
                </w:tcPr>
                <w:p w:rsidR="00635D89" w:rsidRPr="00A942AE" w:rsidRDefault="00635D89" w:rsidP="004339C5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A942AE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Третьякова И.Г.</w:t>
                  </w:r>
                </w:p>
              </w:tc>
              <w:tc>
                <w:tcPr>
                  <w:tcW w:w="4617" w:type="dxa"/>
                </w:tcPr>
                <w:p w:rsidR="00635D89" w:rsidRPr="00A942AE" w:rsidRDefault="00635D89" w:rsidP="00635D89">
                  <w:pPr>
                    <w:spacing w:after="0" w:line="240" w:lineRule="auto"/>
                    <w:rPr>
                      <w:rFonts w:ascii="Liberation Serif" w:hAnsi="Liberation Serif"/>
                    </w:rPr>
                  </w:pPr>
                  <w:r w:rsidRPr="00A942AE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/_________________________/</w:t>
                  </w:r>
                </w:p>
              </w:tc>
            </w:tr>
            <w:tr w:rsidR="00635D89" w:rsidRPr="00A942AE" w:rsidTr="003478CA">
              <w:tc>
                <w:tcPr>
                  <w:tcW w:w="4616" w:type="dxa"/>
                </w:tcPr>
                <w:p w:rsidR="00635D89" w:rsidRPr="00A942AE" w:rsidRDefault="00635D89" w:rsidP="004339C5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proofErr w:type="spellStart"/>
                  <w:r w:rsidRPr="00A942AE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Ковина</w:t>
                  </w:r>
                  <w:proofErr w:type="spellEnd"/>
                  <w:r w:rsidRPr="00A942AE">
                    <w:rPr>
                      <w:rFonts w:ascii="Liberation Serif" w:hAnsi="Liberation Serif" w:cs="Times New Roman"/>
                      <w:sz w:val="28"/>
                      <w:szCs w:val="28"/>
                    </w:rPr>
                    <w:t xml:space="preserve"> Л.А.</w:t>
                  </w:r>
                </w:p>
              </w:tc>
              <w:tc>
                <w:tcPr>
                  <w:tcW w:w="4617" w:type="dxa"/>
                </w:tcPr>
                <w:p w:rsidR="00635D89" w:rsidRPr="00A942AE" w:rsidRDefault="00635D89" w:rsidP="00635D89">
                  <w:pPr>
                    <w:spacing w:after="0" w:line="240" w:lineRule="auto"/>
                    <w:rPr>
                      <w:rFonts w:ascii="Liberation Serif" w:hAnsi="Liberation Serif"/>
                    </w:rPr>
                  </w:pPr>
                  <w:r w:rsidRPr="00A942AE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/_________________________/</w:t>
                  </w:r>
                </w:p>
              </w:tc>
            </w:tr>
            <w:tr w:rsidR="00635D89" w:rsidRPr="00A942AE" w:rsidTr="003478CA">
              <w:tc>
                <w:tcPr>
                  <w:tcW w:w="4616" w:type="dxa"/>
                </w:tcPr>
                <w:p w:rsidR="00635D89" w:rsidRPr="00A942AE" w:rsidRDefault="00635D89" w:rsidP="004339C5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A942AE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Захарова Н.Н.</w:t>
                  </w:r>
                </w:p>
              </w:tc>
              <w:tc>
                <w:tcPr>
                  <w:tcW w:w="4617" w:type="dxa"/>
                </w:tcPr>
                <w:p w:rsidR="00635D89" w:rsidRPr="00A942AE" w:rsidRDefault="00635D89" w:rsidP="00635D89">
                  <w:pPr>
                    <w:spacing w:after="0" w:line="240" w:lineRule="auto"/>
                    <w:rPr>
                      <w:rFonts w:ascii="Liberation Serif" w:hAnsi="Liberation Serif"/>
                    </w:rPr>
                  </w:pPr>
                  <w:r w:rsidRPr="00A942AE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/_________________________/</w:t>
                  </w:r>
                </w:p>
              </w:tc>
            </w:tr>
            <w:tr w:rsidR="00635D89" w:rsidRPr="00A942AE" w:rsidTr="003478CA">
              <w:tc>
                <w:tcPr>
                  <w:tcW w:w="4616" w:type="dxa"/>
                </w:tcPr>
                <w:p w:rsidR="00635D89" w:rsidRPr="00A942AE" w:rsidRDefault="00635D89" w:rsidP="004339C5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A942AE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Соколова Р.Р.</w:t>
                  </w:r>
                </w:p>
              </w:tc>
              <w:tc>
                <w:tcPr>
                  <w:tcW w:w="4617" w:type="dxa"/>
                </w:tcPr>
                <w:p w:rsidR="00635D89" w:rsidRPr="00A942AE" w:rsidRDefault="00635D89" w:rsidP="00635D89">
                  <w:pPr>
                    <w:spacing w:after="0" w:line="240" w:lineRule="auto"/>
                    <w:rPr>
                      <w:rFonts w:ascii="Liberation Serif" w:hAnsi="Liberation Serif"/>
                    </w:rPr>
                  </w:pPr>
                  <w:r w:rsidRPr="00A942AE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/_________________________/</w:t>
                  </w:r>
                </w:p>
              </w:tc>
            </w:tr>
            <w:tr w:rsidR="00635D89" w:rsidRPr="00A942AE" w:rsidTr="003478CA">
              <w:tc>
                <w:tcPr>
                  <w:tcW w:w="4616" w:type="dxa"/>
                </w:tcPr>
                <w:p w:rsidR="00635D89" w:rsidRPr="00A942AE" w:rsidRDefault="00635D89" w:rsidP="004339C5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Liberation Serif" w:hAnsi="Liberation Serif" w:cs="Times New Roman"/>
                      <w:sz w:val="28"/>
                      <w:szCs w:val="28"/>
                    </w:rPr>
                  </w:pPr>
                  <w:r w:rsidRPr="00A942AE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Ремнева С.А.</w:t>
                  </w:r>
                </w:p>
              </w:tc>
              <w:tc>
                <w:tcPr>
                  <w:tcW w:w="4617" w:type="dxa"/>
                </w:tcPr>
                <w:p w:rsidR="00635D89" w:rsidRPr="00A942AE" w:rsidRDefault="00635D89" w:rsidP="00635D89">
                  <w:pPr>
                    <w:spacing w:after="0" w:line="240" w:lineRule="auto"/>
                    <w:rPr>
                      <w:rFonts w:ascii="Liberation Serif" w:hAnsi="Liberation Serif"/>
                    </w:rPr>
                  </w:pPr>
                  <w:r w:rsidRPr="00A942AE">
                    <w:rPr>
                      <w:rFonts w:ascii="Liberation Serif" w:hAnsi="Liberation Serif" w:cs="Times New Roman"/>
                      <w:sz w:val="28"/>
                      <w:szCs w:val="28"/>
                    </w:rPr>
                    <w:t>/_________________________/</w:t>
                  </w:r>
                </w:p>
              </w:tc>
            </w:tr>
          </w:tbl>
          <w:p w:rsidR="00BD56FE" w:rsidRPr="00A942AE" w:rsidRDefault="00BD56FE" w:rsidP="004339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A942AE" w:rsidRPr="00A942AE" w:rsidRDefault="00A942AE" w:rsidP="004339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A942AE" w:rsidRPr="00A942AE" w:rsidRDefault="00A942AE" w:rsidP="004339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A942AE" w:rsidRPr="00A942AE" w:rsidRDefault="00A942AE" w:rsidP="004339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A942AE" w:rsidRPr="00A942AE" w:rsidRDefault="00A942AE" w:rsidP="004339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A942AE" w:rsidRPr="00A942AE" w:rsidRDefault="00A942AE" w:rsidP="004339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A942AE" w:rsidRPr="00A942AE" w:rsidRDefault="00A942AE" w:rsidP="004339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A942AE" w:rsidRPr="00A942AE" w:rsidRDefault="00A942AE" w:rsidP="004339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A942AE" w:rsidRPr="00A942AE" w:rsidRDefault="00A942AE" w:rsidP="004339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A942AE" w:rsidRPr="00A942AE" w:rsidRDefault="00A942AE" w:rsidP="004339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A942AE" w:rsidRPr="00A942AE" w:rsidRDefault="00A942AE" w:rsidP="004339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A942AE" w:rsidRPr="00A942AE" w:rsidRDefault="00A942AE" w:rsidP="004339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A942AE" w:rsidRPr="00A942AE" w:rsidRDefault="00A942AE" w:rsidP="004339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A942AE" w:rsidRPr="00A942AE" w:rsidRDefault="00A942AE" w:rsidP="004339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A942AE" w:rsidRPr="00A942AE" w:rsidRDefault="00A942AE" w:rsidP="004339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A942AE" w:rsidRPr="00A942AE" w:rsidRDefault="00A942AE" w:rsidP="004339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A942AE" w:rsidRPr="00A942AE" w:rsidRDefault="00A942AE" w:rsidP="004339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A942AE" w:rsidRPr="00A942AE" w:rsidRDefault="00A942AE" w:rsidP="004339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942AE" w:rsidRPr="00A942AE" w:rsidRDefault="00A942AE" w:rsidP="004339C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9D51AF" w:rsidRPr="00A942AE" w:rsidRDefault="009D51AF" w:rsidP="00BF330F">
            <w:pPr>
              <w:pStyle w:val="a3"/>
              <w:ind w:left="0"/>
              <w:rPr>
                <w:rFonts w:ascii="Liberation Serif" w:hAnsi="Liberation Serif" w:cs="Times New Roman"/>
                <w:sz w:val="18"/>
                <w:szCs w:val="18"/>
              </w:rPr>
            </w:pPr>
            <w:r w:rsidRPr="00A942AE">
              <w:rPr>
                <w:rFonts w:ascii="Liberation Serif" w:hAnsi="Liberation Serif" w:cs="Times New Roman"/>
                <w:sz w:val="18"/>
                <w:szCs w:val="18"/>
              </w:rPr>
              <w:t>Шваб Ирина Артуровна</w:t>
            </w:r>
          </w:p>
          <w:p w:rsidR="009D51AF" w:rsidRPr="00A942AE" w:rsidRDefault="009D51AF" w:rsidP="00BF330F">
            <w:pPr>
              <w:pStyle w:val="a3"/>
              <w:ind w:left="0"/>
              <w:rPr>
                <w:rFonts w:ascii="Liberation Serif" w:hAnsi="Liberation Serif" w:cs="Times New Roman"/>
                <w:sz w:val="18"/>
                <w:szCs w:val="18"/>
              </w:rPr>
            </w:pPr>
            <w:r w:rsidRPr="00A942AE">
              <w:rPr>
                <w:rFonts w:ascii="Liberation Serif" w:hAnsi="Liberation Serif" w:cs="Times New Roman"/>
                <w:sz w:val="18"/>
                <w:szCs w:val="18"/>
              </w:rPr>
              <w:t>8(34375)2-42-55</w:t>
            </w:r>
          </w:p>
        </w:tc>
      </w:tr>
      <w:tr w:rsidR="009D51AF" w:rsidTr="004339C5">
        <w:trPr>
          <w:gridAfter w:val="1"/>
          <w:wAfter w:w="107" w:type="dxa"/>
        </w:trPr>
        <w:tc>
          <w:tcPr>
            <w:tcW w:w="9464" w:type="dxa"/>
            <w:gridSpan w:val="2"/>
          </w:tcPr>
          <w:p w:rsidR="009D51AF" w:rsidRDefault="009D51AF" w:rsidP="00BF330F">
            <w:pPr>
              <w:pStyle w:val="a3"/>
              <w:ind w:left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A942AE" w:rsidTr="00A94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A942AE" w:rsidRDefault="00A942AE" w:rsidP="00644EB5">
            <w:pPr>
              <w:spacing w:after="0" w:line="72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2AE" w:rsidRDefault="00A942AE" w:rsidP="00A942A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Приложение к приказу</w:t>
            </w:r>
          </w:p>
          <w:p w:rsidR="00A942AE" w:rsidRDefault="00A942AE" w:rsidP="00A942A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 12.03.2020 №128</w:t>
            </w:r>
          </w:p>
        </w:tc>
      </w:tr>
    </w:tbl>
    <w:p w:rsidR="00A942AE" w:rsidRPr="00A942AE" w:rsidRDefault="00A942AE" w:rsidP="00A942AE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942AE">
        <w:rPr>
          <w:rFonts w:ascii="Liberation Serif" w:hAnsi="Liberation Serif" w:cs="Times New Roman"/>
          <w:b/>
          <w:sz w:val="28"/>
          <w:szCs w:val="28"/>
        </w:rPr>
        <w:t>ПОЛОЖЕНИЕ</w:t>
      </w:r>
    </w:p>
    <w:p w:rsidR="00A942AE" w:rsidRDefault="00A942AE" w:rsidP="00A942AE">
      <w:pPr>
        <w:pStyle w:val="Default"/>
        <w:jc w:val="center"/>
        <w:rPr>
          <w:rFonts w:ascii="Liberation Serif" w:hAnsi="Liberation Serif"/>
          <w:b/>
          <w:sz w:val="28"/>
          <w:szCs w:val="28"/>
        </w:rPr>
      </w:pPr>
      <w:r w:rsidRPr="00A942AE">
        <w:rPr>
          <w:rFonts w:ascii="Liberation Serif" w:hAnsi="Liberation Serif"/>
          <w:b/>
          <w:sz w:val="28"/>
          <w:szCs w:val="28"/>
        </w:rPr>
        <w:t xml:space="preserve">о </w:t>
      </w:r>
      <w:r>
        <w:rPr>
          <w:rFonts w:ascii="Liberation Serif" w:hAnsi="Liberation Serif"/>
          <w:b/>
          <w:sz w:val="28"/>
          <w:szCs w:val="28"/>
        </w:rPr>
        <w:t>конкурсе на лучший школьный музей «Школьный музей в практике коммеморации: современные  подходы к использованию музейных экспозиций и артефактов в образовательном процессе»</w:t>
      </w:r>
    </w:p>
    <w:p w:rsidR="00A942AE" w:rsidRPr="00A942AE" w:rsidRDefault="00A942AE" w:rsidP="00A942AE">
      <w:pPr>
        <w:pStyle w:val="Default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A942AE" w:rsidRPr="00A942AE" w:rsidRDefault="00A942AE" w:rsidP="00A942AE">
      <w:pPr>
        <w:pStyle w:val="Default"/>
        <w:ind w:firstLine="567"/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  <w:r w:rsidRPr="00A942AE">
        <w:rPr>
          <w:rFonts w:ascii="Liberation Serif" w:hAnsi="Liberation Serif"/>
          <w:b/>
          <w:bCs/>
          <w:sz w:val="28"/>
          <w:szCs w:val="28"/>
        </w:rPr>
        <w:t>1. Общие положения</w:t>
      </w:r>
    </w:p>
    <w:p w:rsidR="00A942AE" w:rsidRPr="00A942AE" w:rsidRDefault="00A942AE" w:rsidP="00A942AE">
      <w:pPr>
        <w:pStyle w:val="Default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A942AE">
        <w:rPr>
          <w:rFonts w:ascii="Liberation Serif" w:hAnsi="Liberation Serif"/>
          <w:sz w:val="28"/>
          <w:szCs w:val="28"/>
        </w:rPr>
        <w:t xml:space="preserve">1.1. Настоящее Положение разработано в соответствии с постановлением Правительства Российской Федерации от 30.12.2015 </w:t>
      </w:r>
      <w:r>
        <w:rPr>
          <w:rFonts w:ascii="Liberation Serif" w:hAnsi="Liberation Serif"/>
          <w:sz w:val="28"/>
          <w:szCs w:val="28"/>
        </w:rPr>
        <w:t xml:space="preserve">года </w:t>
      </w:r>
      <w:r w:rsidRPr="00A942AE">
        <w:rPr>
          <w:rFonts w:ascii="Liberation Serif" w:hAnsi="Liberation Serif"/>
          <w:sz w:val="28"/>
          <w:szCs w:val="28"/>
        </w:rPr>
        <w:t>№ 1493 «О государственной программе «Патриотическое воспитание граждан Российской Федерации на 2016–2020 годы»; Законом Свердловской области от 15.07.2013</w:t>
      </w:r>
      <w:r>
        <w:rPr>
          <w:rFonts w:ascii="Liberation Serif" w:hAnsi="Liberation Serif"/>
          <w:sz w:val="28"/>
          <w:szCs w:val="28"/>
        </w:rPr>
        <w:t xml:space="preserve"> года</w:t>
      </w:r>
      <w:r w:rsidRPr="00A942AE">
        <w:rPr>
          <w:rFonts w:ascii="Liberation Serif" w:hAnsi="Liberation Serif"/>
          <w:sz w:val="28"/>
          <w:szCs w:val="28"/>
        </w:rPr>
        <w:t xml:space="preserve"> № 78-ОЗ «Об образовании в Свердловской области»; Законом Свердловской области от 27.12.2004</w:t>
      </w:r>
      <w:r>
        <w:rPr>
          <w:rFonts w:ascii="Liberation Serif" w:hAnsi="Liberation Serif"/>
          <w:sz w:val="28"/>
          <w:szCs w:val="28"/>
        </w:rPr>
        <w:t xml:space="preserve"> года</w:t>
      </w:r>
      <w:r w:rsidRPr="00A942AE">
        <w:rPr>
          <w:rFonts w:ascii="Liberation Serif" w:hAnsi="Liberation Serif"/>
          <w:sz w:val="28"/>
          <w:szCs w:val="28"/>
        </w:rPr>
        <w:t xml:space="preserve"> № 232-ОЗ «О музейном деле в Свердловской области»; постановлением главы Камышловского городского округа от 12.11.2013</w:t>
      </w:r>
      <w:r>
        <w:rPr>
          <w:rFonts w:ascii="Liberation Serif" w:hAnsi="Liberation Serif"/>
          <w:sz w:val="28"/>
          <w:szCs w:val="28"/>
        </w:rPr>
        <w:t xml:space="preserve"> года </w:t>
      </w:r>
      <w:r w:rsidRPr="00A942AE">
        <w:rPr>
          <w:rFonts w:ascii="Liberation Serif" w:hAnsi="Liberation Serif"/>
          <w:sz w:val="28"/>
          <w:szCs w:val="28"/>
        </w:rPr>
        <w:t xml:space="preserve">№ 2008 «Об утверждении муниципальной программы </w:t>
      </w:r>
      <w:r w:rsidRPr="00A942AE">
        <w:rPr>
          <w:rFonts w:ascii="Liberation Serif" w:hAnsi="Liberation Serif"/>
          <w:bCs/>
          <w:sz w:val="28"/>
          <w:szCs w:val="28"/>
        </w:rPr>
        <w:t>Камышловского городского округа</w:t>
      </w:r>
      <w:r w:rsidRPr="00A942AE">
        <w:rPr>
          <w:rFonts w:ascii="Liberation Serif" w:hAnsi="Liberation Serif"/>
          <w:sz w:val="28"/>
          <w:szCs w:val="28"/>
        </w:rPr>
        <w:t xml:space="preserve"> «Развитие образования, культуры, спорта и молодежной политики в </w:t>
      </w:r>
      <w:r w:rsidRPr="00A942AE">
        <w:rPr>
          <w:rFonts w:ascii="Liberation Serif" w:hAnsi="Liberation Serif"/>
          <w:bCs/>
          <w:sz w:val="28"/>
          <w:szCs w:val="28"/>
        </w:rPr>
        <w:t>Камышловском городском округе до 2020 года»</w:t>
      </w:r>
      <w:r w:rsidRPr="00A942AE">
        <w:rPr>
          <w:rFonts w:ascii="Liberation Serif" w:hAnsi="Liberation Serif"/>
          <w:sz w:val="28"/>
          <w:szCs w:val="28"/>
        </w:rPr>
        <w:t xml:space="preserve">. </w:t>
      </w:r>
    </w:p>
    <w:p w:rsidR="00A942AE" w:rsidRPr="00A942AE" w:rsidRDefault="00A942AE" w:rsidP="00A942AE">
      <w:pPr>
        <w:pStyle w:val="Default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A942AE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>2</w:t>
      </w:r>
      <w:r w:rsidRPr="00A942AE">
        <w:rPr>
          <w:rFonts w:ascii="Liberation Serif" w:hAnsi="Liberation Serif"/>
          <w:sz w:val="28"/>
          <w:szCs w:val="28"/>
        </w:rPr>
        <w:t>. Организацию и проведение Конкурса осуществляет Комитет по образованию, культуре, спорту и делам молодежи администрации Камышловского городского округа. Общее руководство подготовкой и проведением Конкурса осуществляет Муниципальное бюджетное учреждение культуры Камышловского городского округа «Камышловский краеведческий музей» (далее – МБУК «Камышловский музей»).</w:t>
      </w:r>
    </w:p>
    <w:p w:rsidR="00A942AE" w:rsidRPr="00A942AE" w:rsidRDefault="00A942AE" w:rsidP="00A942AE">
      <w:pPr>
        <w:pStyle w:val="Default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</w:t>
      </w:r>
      <w:r w:rsidRPr="00A942AE">
        <w:rPr>
          <w:rFonts w:ascii="Liberation Serif" w:hAnsi="Liberation Serif"/>
          <w:sz w:val="28"/>
          <w:szCs w:val="28"/>
        </w:rPr>
        <w:t xml:space="preserve">. Конкурс проводится ежегодно и является формой подведения итогов образовательного процесса в коллективах, занимающихся по программам музееведения и краеведения. Победители конкурса принимают участие в </w:t>
      </w:r>
      <w:r w:rsidRPr="00A942AE">
        <w:rPr>
          <w:rFonts w:ascii="Liberation Serif" w:hAnsi="Liberation Serif"/>
          <w:bCs/>
          <w:sz w:val="28"/>
          <w:szCs w:val="28"/>
        </w:rPr>
        <w:t xml:space="preserve">областном конкурсе музеев образовательных организаций, посвященном 75-летию Победы в Великой </w:t>
      </w:r>
      <w:r w:rsidR="00BF2229">
        <w:rPr>
          <w:rFonts w:ascii="Liberation Serif" w:hAnsi="Liberation Serif"/>
          <w:bCs/>
          <w:sz w:val="28"/>
          <w:szCs w:val="28"/>
        </w:rPr>
        <w:t>Отечественной войне 1941-1945 годов</w:t>
      </w:r>
      <w:r w:rsidRPr="00A942AE">
        <w:rPr>
          <w:rFonts w:ascii="Liberation Serif" w:hAnsi="Liberation Serif"/>
          <w:bCs/>
          <w:sz w:val="28"/>
          <w:szCs w:val="28"/>
        </w:rPr>
        <w:t>.</w:t>
      </w:r>
    </w:p>
    <w:p w:rsidR="00A942AE" w:rsidRPr="00A942AE" w:rsidRDefault="00A942AE" w:rsidP="00A942AE">
      <w:pPr>
        <w:pStyle w:val="Default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2. Цели и задачи конкурса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2.1. </w:t>
      </w:r>
      <w:r w:rsidRPr="00A942AE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Целью конкурса </w:t>
      </w: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является совершенствование патриотического и нравственного воспитания молодёжи посредством музейной работы.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2.2. </w:t>
      </w:r>
      <w:r w:rsidRPr="00A942AE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Задачи конкурса: </w:t>
      </w:r>
    </w:p>
    <w:p w:rsidR="00A942AE" w:rsidRPr="00A942AE" w:rsidRDefault="00A942AE" w:rsidP="00A942AE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- </w:t>
      </w: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формирование у подрастающего поколения интереса к истории Свердловской области; </w:t>
      </w:r>
    </w:p>
    <w:p w:rsidR="00A942AE" w:rsidRPr="00A942AE" w:rsidRDefault="00A942AE" w:rsidP="00A942AE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- </w:t>
      </w: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активизация поисковой и исследовательской работы к юбилейным датам в образовательных учреждениях Свердловской области; </w:t>
      </w:r>
    </w:p>
    <w:p w:rsidR="00A942AE" w:rsidRPr="00A942AE" w:rsidRDefault="00A942AE" w:rsidP="00A942AE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- </w:t>
      </w: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пополнение экспозиций в музеях образовательных организаций; распространение и модернизация знаний, полученных в ходе исследования; </w:t>
      </w:r>
    </w:p>
    <w:p w:rsidR="00A942AE" w:rsidRPr="00A942AE" w:rsidRDefault="00A942AE" w:rsidP="00A942AE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lastRenderedPageBreak/>
        <w:t>-</w:t>
      </w: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 развитие творческих способностей подрастающего поколения и педагогов;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-</w:t>
      </w: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 выявление уникальных материалов, хранящихся в школьных музеях и их представление широкой публике.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b/>
          <w:bCs/>
          <w:sz w:val="28"/>
          <w:szCs w:val="28"/>
        </w:rPr>
        <w:t>3. Участники и номинации конкурса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rPr>
          <w:rFonts w:ascii="Liberation Serif" w:hAnsi="Liberation Serif" w:cs="Times New Roman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>3.1. Участниками конкурса выступают ш</w:t>
      </w:r>
      <w:r w:rsidRPr="00A942AE">
        <w:rPr>
          <w:rFonts w:ascii="Liberation Serif" w:hAnsi="Liberation Serif" w:cs="Times New Roman"/>
          <w:sz w:val="28"/>
          <w:szCs w:val="28"/>
        </w:rPr>
        <w:t>кольные музеи Камышловского городского округа.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942AE">
        <w:rPr>
          <w:rFonts w:ascii="Liberation Serif" w:hAnsi="Liberation Serif" w:cs="Times New Roman"/>
          <w:sz w:val="28"/>
          <w:szCs w:val="28"/>
        </w:rPr>
        <w:t xml:space="preserve">3.2. </w:t>
      </w: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Конкурс проводится по трем номинациям, соответствующим направлениям деятельности музея. На выбор в каждой номинации предоставляется по две темы.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3.2.1.</w:t>
      </w:r>
      <w:r w:rsidRPr="00A942AE">
        <w:rPr>
          <w:rFonts w:ascii="Liberation Serif" w:hAnsi="Liberation Serif" w:cs="Times New Roman"/>
          <w:b/>
          <w:bCs/>
          <w:i/>
          <w:iCs/>
          <w:color w:val="000000"/>
          <w:sz w:val="28"/>
          <w:szCs w:val="28"/>
        </w:rPr>
        <w:t xml:space="preserve"> Номинация «Экспозиционно-выставочная деятельность» («ЭВД»).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proofErr w:type="gramStart"/>
      <w:r w:rsidRPr="00A942AE">
        <w:rPr>
          <w:rFonts w:ascii="Liberation Serif" w:hAnsi="Liberation Serif" w:cs="Times New Roman"/>
          <w:color w:val="000000"/>
          <w:sz w:val="28"/>
          <w:szCs w:val="28"/>
        </w:rPr>
        <w:t>Школьные музеи предоставляют на конкурс материалы, презентующие, временный выставочный проект (стационарный или передвижной), способствующий широкому представлению собственных фондов музея образовательной организации или постоянный выставочный проект с существенными дополнениями к постоянной экспозиции музея (отдельные тематические разделы, крупные комплексы предметов), текущего года.</w:t>
      </w:r>
      <w:proofErr w:type="gramEnd"/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 По темам: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- «Герои нашего города»;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- «Победа ковалась не только на фронте».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Работа, представленная в данной номинации, должна содержать: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1) пояснительную записку, содержащую концепцию выставки: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- обоснование актуальности названия, темы и формата проекта;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- цели, задачи, целевая аудитория выставки;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- краткий (справочный) исторический экскурс в тему;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- основные источники информации по теме;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- </w:t>
      </w: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источники формирования предметного ряда, рекомендации по дополнительному комплектованию;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- общая характеристика структуры и специфики выставки;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- характеристика площадки и пространства размещения выставки;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- краткое описание этапов и результатов проделанной работы;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- перспективы дальнейшего развития и использования выставки в учебной и </w:t>
      </w:r>
      <w:proofErr w:type="spellStart"/>
      <w:r w:rsidRPr="00A942AE">
        <w:rPr>
          <w:rFonts w:ascii="Liberation Serif" w:hAnsi="Liberation Serif" w:cs="Times New Roman"/>
          <w:color w:val="000000"/>
          <w:sz w:val="28"/>
          <w:szCs w:val="28"/>
        </w:rPr>
        <w:t>внеучебной</w:t>
      </w:r>
      <w:proofErr w:type="spellEnd"/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 деятельности или исследования ее темы;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2) тематико-экспозиционный план выставки (приложение № 1);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3) фотографии выставки (общие планы, отдельные разделы, комплексы, экспонаты – всего не менее 10 фотоснимков);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4) культурно-просветительская программа выставки (план и/ или результаты) – не является обязательным компонентом, но при наличии жюри рассматривает его как дополнительное преимущество конкурсанта;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5) список литературы и иных использованных в работе источников.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lastRenderedPageBreak/>
        <w:t xml:space="preserve">Работа оформляется в индивидуальную папку-скоросшиватель в установленном данным перечнем порядке и содержит титульный лист (название территории, образовательного учреждения; наименование номинации и темы).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Материалы также предоставляются в электронном виде, в установленном данным перечнем порядке, единым файлом, в названии которого следует указать номинацию (сокращенную аббревиатуру), наименование образовательной организации, населенный пункт.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>Например, «ЭВД _МАОУ СОШ №1_Камышлов».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3.2.2.</w:t>
      </w:r>
      <w:r w:rsidRPr="00A942AE">
        <w:rPr>
          <w:rFonts w:ascii="Liberation Serif" w:hAnsi="Liberation Serif" w:cs="Times New Roman"/>
          <w:b/>
          <w:bCs/>
          <w:i/>
          <w:iCs/>
          <w:color w:val="000000"/>
          <w:sz w:val="28"/>
          <w:szCs w:val="28"/>
        </w:rPr>
        <w:t xml:space="preserve"> Номинация «Поисково-собирательская деятельность» («ПСД»).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На конкурс предоставляются результаты поиска и изучения подлинного предмета (либо комплекса взаимосвязанных предметов, но не более трех единиц) из собственных фондов музея образовательной организации по темам: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- «По следам экспедиционных отрядов»;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- «Находка родом с войны».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>В случае если конкурсант представляет более трех предметов, либо предметы, не объединенные комплексом, жюри дополнительные материалы не рассматривает и не считает конкурсным преимуществом.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Работа, представленная в данной номинации, должна содержать: </w:t>
      </w:r>
    </w:p>
    <w:p w:rsidR="00A942AE" w:rsidRPr="00A942AE" w:rsidRDefault="00A942AE" w:rsidP="00275C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1) пояснительную записку, кратко презентующую результаты поисково-исследовательской работы: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- новизна и обоснование актуальности исследования;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- цели и задачи работы;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- основные источники информации;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- краткое поэтапное описание и итоги проделанной работы;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- перспективы дальнейшего исследования предмета и использования его результатов в экспозиционно-выставочной, просветительской и иной работе музея, учебной и </w:t>
      </w:r>
      <w:proofErr w:type="spellStart"/>
      <w:r w:rsidRPr="00A942AE">
        <w:rPr>
          <w:rFonts w:ascii="Liberation Serif" w:hAnsi="Liberation Serif" w:cs="Times New Roman"/>
          <w:color w:val="000000"/>
          <w:sz w:val="28"/>
          <w:szCs w:val="28"/>
        </w:rPr>
        <w:t>внеучебной</w:t>
      </w:r>
      <w:proofErr w:type="spellEnd"/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 деятельности; </w:t>
      </w:r>
    </w:p>
    <w:p w:rsidR="00A942AE" w:rsidRPr="00A942AE" w:rsidRDefault="00A942AE" w:rsidP="00275C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2) документ, подтверждающий подлинность экспоната; </w:t>
      </w:r>
    </w:p>
    <w:p w:rsidR="00A942AE" w:rsidRPr="00A942AE" w:rsidRDefault="00A942AE" w:rsidP="00275C2E">
      <w:pPr>
        <w:autoSpaceDE w:val="0"/>
        <w:autoSpaceDN w:val="0"/>
        <w:adjustRightInd w:val="0"/>
        <w:spacing w:after="36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3) развернутые материалы исследования: справку-информацию о предмете (описание, исторический экскурс, история бытования и поиска данного предмета и т.д.), акты экспертной оценки, расшифровки интервью и т.д.; </w:t>
      </w:r>
    </w:p>
    <w:p w:rsidR="00A942AE" w:rsidRPr="00A942AE" w:rsidRDefault="00A942AE" w:rsidP="00275C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4) карточку представленного предмета (приложение № 2); </w:t>
      </w:r>
    </w:p>
    <w:p w:rsidR="00A942AE" w:rsidRPr="00A942AE" w:rsidRDefault="00A942AE" w:rsidP="00275C2E">
      <w:pPr>
        <w:autoSpaceDE w:val="0"/>
        <w:autoSpaceDN w:val="0"/>
        <w:adjustRightInd w:val="0"/>
        <w:spacing w:after="36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5) фотографии предмета (общий вид, виды с различных ракурсов, отдельные детали – всего не менее 5 фотоснимков); </w:t>
      </w:r>
    </w:p>
    <w:p w:rsidR="00A942AE" w:rsidRPr="00A942AE" w:rsidRDefault="00A942AE" w:rsidP="00275C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6) список литературы и иных использованных в работе источников.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Работа оформляется в индивидуальную папку-скоросшиватель в установленном данным перечнем порядке и содержит титульный лист </w:t>
      </w:r>
      <w:r w:rsidRPr="00A942AE">
        <w:rPr>
          <w:rFonts w:ascii="Liberation Serif" w:hAnsi="Liberation Serif" w:cs="Times New Roman"/>
          <w:color w:val="000000"/>
          <w:sz w:val="28"/>
          <w:szCs w:val="28"/>
        </w:rPr>
        <w:lastRenderedPageBreak/>
        <w:t xml:space="preserve">(название территории, образовательного учреждения; наименование номинации и темы).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Материалы предоставляются в электронном виде, в установленном данным перечнем порядке, единым файлом, в названии которого следует указать номинацию (сокращенную аббревиатуру), наименование образовательной организации, населенный пункт.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>Например, «ПСД _МАОУ СОШ №1_Камышлов».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bCs/>
          <w:iCs/>
          <w:color w:val="000000"/>
          <w:sz w:val="28"/>
          <w:szCs w:val="28"/>
        </w:rPr>
      </w:pP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bCs/>
          <w:iCs/>
          <w:color w:val="000000"/>
          <w:sz w:val="28"/>
          <w:szCs w:val="28"/>
        </w:rPr>
        <w:t>3.2.3.</w:t>
      </w:r>
      <w:r w:rsidRPr="00A942AE">
        <w:rPr>
          <w:rFonts w:ascii="Liberation Serif" w:hAnsi="Liberation Serif" w:cs="Times New Roman"/>
          <w:b/>
          <w:bCs/>
          <w:i/>
          <w:iCs/>
          <w:color w:val="000000"/>
          <w:sz w:val="28"/>
          <w:szCs w:val="28"/>
        </w:rPr>
        <w:t xml:space="preserve"> Номинация «Виртуальный </w:t>
      </w:r>
      <w:proofErr w:type="spellStart"/>
      <w:r w:rsidRPr="00A942AE">
        <w:rPr>
          <w:rFonts w:ascii="Liberation Serif" w:hAnsi="Liberation Serif" w:cs="Times New Roman"/>
          <w:b/>
          <w:bCs/>
          <w:i/>
          <w:iCs/>
          <w:color w:val="000000"/>
          <w:sz w:val="28"/>
          <w:szCs w:val="28"/>
        </w:rPr>
        <w:t>выставочно</w:t>
      </w:r>
      <w:proofErr w:type="spellEnd"/>
      <w:r w:rsidRPr="00A942AE">
        <w:rPr>
          <w:rFonts w:ascii="Liberation Serif" w:hAnsi="Liberation Serif" w:cs="Times New Roman"/>
          <w:b/>
          <w:bCs/>
          <w:i/>
          <w:iCs/>
          <w:color w:val="000000"/>
          <w:sz w:val="28"/>
          <w:szCs w:val="28"/>
        </w:rPr>
        <w:t xml:space="preserve">-исследовательский проект» («ВВИП»).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На конкурс предоставляются результаты комплексной исследовательской и экспозиционно-выставочной деятельности на материале, как собственных фондов музея образовательной организации, так и историко-культурного наследия территории, на которой музей расположен по темам: </w:t>
      </w:r>
    </w:p>
    <w:p w:rsidR="00A942AE" w:rsidRPr="00A942AE" w:rsidRDefault="00A942AE" w:rsidP="00A942AE">
      <w:pPr>
        <w:autoSpaceDE w:val="0"/>
        <w:autoSpaceDN w:val="0"/>
        <w:adjustRightInd w:val="0"/>
        <w:spacing w:after="55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- «В память о героях Сталинградской битвы»;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- «Бессмертный подвиг советского народа в ВОВ»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proofErr w:type="gramStart"/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Материалы данной работы должны быть представлены в формате виртуального </w:t>
      </w:r>
      <w:proofErr w:type="spellStart"/>
      <w:r w:rsidRPr="00A942AE">
        <w:rPr>
          <w:rFonts w:ascii="Liberation Serif" w:hAnsi="Liberation Serif" w:cs="Times New Roman"/>
          <w:color w:val="000000"/>
          <w:sz w:val="28"/>
          <w:szCs w:val="28"/>
        </w:rPr>
        <w:t>выставочно</w:t>
      </w:r>
      <w:proofErr w:type="spellEnd"/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-исследовательского проекта (виртуальной выставки, мультимедийной истории, </w:t>
      </w:r>
      <w:proofErr w:type="spellStart"/>
      <w:r w:rsidRPr="00A942AE">
        <w:rPr>
          <w:rFonts w:ascii="Liberation Serif" w:hAnsi="Liberation Serif" w:cs="Times New Roman"/>
          <w:color w:val="000000"/>
          <w:sz w:val="28"/>
          <w:szCs w:val="28"/>
        </w:rPr>
        <w:t>лонгрида</w:t>
      </w:r>
      <w:proofErr w:type="spellEnd"/>
      <w:r w:rsidRPr="00A942AE">
        <w:rPr>
          <w:rFonts w:ascii="Liberation Serif" w:hAnsi="Liberation Serif" w:cs="Times New Roman"/>
          <w:color w:val="000000"/>
          <w:sz w:val="28"/>
          <w:szCs w:val="28"/>
        </w:rPr>
        <w:t>, тематического сайта, Интернет-страницы и т.п.), который реализован на общедоступной мультимедийной интернет-платформе - на выбор конкурсанта:</w:t>
      </w:r>
      <w:proofErr w:type="gramEnd"/>
    </w:p>
    <w:p w:rsidR="00A942AE" w:rsidRPr="00A942AE" w:rsidRDefault="00A942AE" w:rsidP="00A942AE">
      <w:pPr>
        <w:autoSpaceDE w:val="0"/>
        <w:autoSpaceDN w:val="0"/>
        <w:adjustRightInd w:val="0"/>
        <w:spacing w:after="55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- конструкторы сайтов </w:t>
      </w:r>
      <w:proofErr w:type="spellStart"/>
      <w:r w:rsidRPr="00A942AE">
        <w:rPr>
          <w:rFonts w:ascii="Liberation Serif" w:hAnsi="Liberation Serif" w:cs="Times New Roman"/>
          <w:color w:val="000000"/>
          <w:sz w:val="28"/>
          <w:szCs w:val="28"/>
        </w:rPr>
        <w:t>Tilda</w:t>
      </w:r>
      <w:proofErr w:type="spellEnd"/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, </w:t>
      </w:r>
      <w:proofErr w:type="spellStart"/>
      <w:r w:rsidRPr="00A942AE">
        <w:rPr>
          <w:rFonts w:ascii="Liberation Serif" w:hAnsi="Liberation Serif" w:cs="Times New Roman"/>
          <w:color w:val="000000"/>
          <w:sz w:val="28"/>
          <w:szCs w:val="28"/>
        </w:rPr>
        <w:t>Wix</w:t>
      </w:r>
      <w:proofErr w:type="spellEnd"/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, </w:t>
      </w:r>
      <w:proofErr w:type="spellStart"/>
      <w:r w:rsidRPr="00A942AE">
        <w:rPr>
          <w:rFonts w:ascii="Liberation Serif" w:hAnsi="Liberation Serif" w:cs="Times New Roman"/>
          <w:color w:val="000000"/>
          <w:sz w:val="28"/>
          <w:szCs w:val="28"/>
        </w:rPr>
        <w:t>WordPress</w:t>
      </w:r>
      <w:proofErr w:type="spellEnd"/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, </w:t>
      </w:r>
      <w:proofErr w:type="spellStart"/>
      <w:r w:rsidRPr="00A942AE">
        <w:rPr>
          <w:rFonts w:ascii="Liberation Serif" w:hAnsi="Liberation Serif" w:cs="Times New Roman"/>
          <w:color w:val="000000"/>
          <w:sz w:val="28"/>
          <w:szCs w:val="28"/>
        </w:rPr>
        <w:t>Weebly</w:t>
      </w:r>
      <w:proofErr w:type="spellEnd"/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 и их аналоги;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>- социальные сети «</w:t>
      </w:r>
      <w:proofErr w:type="spellStart"/>
      <w:r w:rsidRPr="00A942AE">
        <w:rPr>
          <w:rFonts w:ascii="Liberation Serif" w:hAnsi="Liberation Serif" w:cs="Times New Roman"/>
          <w:color w:val="000000"/>
          <w:sz w:val="28"/>
          <w:szCs w:val="28"/>
        </w:rPr>
        <w:t>ВКонтакте</w:t>
      </w:r>
      <w:proofErr w:type="spellEnd"/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», </w:t>
      </w:r>
      <w:proofErr w:type="spellStart"/>
      <w:r w:rsidRPr="00A942AE">
        <w:rPr>
          <w:rFonts w:ascii="Liberation Serif" w:hAnsi="Liberation Serif" w:cs="Times New Roman"/>
          <w:color w:val="000000"/>
          <w:sz w:val="28"/>
          <w:szCs w:val="28"/>
        </w:rPr>
        <w:t>Instagram</w:t>
      </w:r>
      <w:proofErr w:type="spellEnd"/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, </w:t>
      </w:r>
      <w:proofErr w:type="spellStart"/>
      <w:r w:rsidRPr="00A942AE">
        <w:rPr>
          <w:rFonts w:ascii="Liberation Serif" w:hAnsi="Liberation Serif" w:cs="Times New Roman"/>
          <w:color w:val="000000"/>
          <w:sz w:val="28"/>
          <w:szCs w:val="28"/>
        </w:rPr>
        <w:t>Pinterest</w:t>
      </w:r>
      <w:proofErr w:type="spellEnd"/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, </w:t>
      </w:r>
      <w:proofErr w:type="spellStart"/>
      <w:r w:rsidRPr="00A942AE">
        <w:rPr>
          <w:rFonts w:ascii="Liberation Serif" w:hAnsi="Liberation Serif" w:cs="Times New Roman"/>
          <w:color w:val="000000"/>
          <w:sz w:val="28"/>
          <w:szCs w:val="28"/>
        </w:rPr>
        <w:t>Flickr</w:t>
      </w:r>
      <w:proofErr w:type="spellEnd"/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 и их аналоги.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Виртуальный </w:t>
      </w:r>
      <w:proofErr w:type="spellStart"/>
      <w:r w:rsidRPr="00A942AE">
        <w:rPr>
          <w:rFonts w:ascii="Liberation Serif" w:hAnsi="Liberation Serif" w:cs="Times New Roman"/>
          <w:color w:val="000000"/>
          <w:sz w:val="28"/>
          <w:szCs w:val="28"/>
        </w:rPr>
        <w:t>выставочно</w:t>
      </w:r>
      <w:proofErr w:type="spellEnd"/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-исследовательский проект должен представлять в первую очередь и преимущественно предметный ряд - на выбор конкурсанта: </w:t>
      </w:r>
    </w:p>
    <w:p w:rsidR="00A942AE" w:rsidRPr="00A942AE" w:rsidRDefault="00A942AE" w:rsidP="00A942AE">
      <w:pPr>
        <w:autoSpaceDE w:val="0"/>
        <w:autoSpaceDN w:val="0"/>
        <w:adjustRightInd w:val="0"/>
        <w:spacing w:after="55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- только из собственных фондов музея образовательной организации (в том числе ряд предметов, тематически объединенных лишь в виртуальном пространстве); </w:t>
      </w:r>
    </w:p>
    <w:p w:rsidR="00A942AE" w:rsidRPr="00A942AE" w:rsidRDefault="00A942AE" w:rsidP="00A942AE">
      <w:pPr>
        <w:autoSpaceDE w:val="0"/>
        <w:autoSpaceDN w:val="0"/>
        <w:adjustRightInd w:val="0"/>
        <w:spacing w:after="55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- предметный ряд из иных источников на локальной территории, где расположен музей (предметы из иных музеев, организаций, семейных архивов и др., отдельные элементы архитектуры, городской среды и пр.);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- сочетание предметов из источников различного типа, если того требует концепция проекта.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>Набор фотографий, фиксирующий су</w:t>
      </w:r>
      <w:r w:rsidR="0096332C">
        <w:rPr>
          <w:rFonts w:ascii="Liberation Serif" w:hAnsi="Liberation Serif" w:cs="Times New Roman"/>
          <w:color w:val="000000"/>
          <w:sz w:val="28"/>
          <w:szCs w:val="28"/>
        </w:rPr>
        <w:t>ществующую музейную экспозицию/</w:t>
      </w: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выставку либо отдельный раздел выставки/ экспозиции, виртуальным </w:t>
      </w:r>
      <w:proofErr w:type="spellStart"/>
      <w:r w:rsidRPr="00A942AE">
        <w:rPr>
          <w:rFonts w:ascii="Liberation Serif" w:hAnsi="Liberation Serif" w:cs="Times New Roman"/>
          <w:color w:val="000000"/>
          <w:sz w:val="28"/>
          <w:szCs w:val="28"/>
        </w:rPr>
        <w:t>выставочно</w:t>
      </w:r>
      <w:proofErr w:type="spellEnd"/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-исследовательским проектом не является; жюри подобные работы не рассматривает!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Приветствуется использование различных типов контента при реализации виртуального </w:t>
      </w:r>
      <w:proofErr w:type="spellStart"/>
      <w:r w:rsidRPr="00A942AE">
        <w:rPr>
          <w:rFonts w:ascii="Liberation Serif" w:hAnsi="Liberation Serif" w:cs="Times New Roman"/>
          <w:color w:val="000000"/>
          <w:sz w:val="28"/>
          <w:szCs w:val="28"/>
        </w:rPr>
        <w:t>выставочно</w:t>
      </w:r>
      <w:proofErr w:type="spellEnd"/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-исследовательского проекта (фотографии предметов, сопутствующие иллюстрации и тематические </w:t>
      </w:r>
      <w:r w:rsidRPr="00A942AE">
        <w:rPr>
          <w:rFonts w:ascii="Liberation Serif" w:hAnsi="Liberation Serif" w:cs="Times New Roman"/>
          <w:color w:val="000000"/>
          <w:sz w:val="28"/>
          <w:szCs w:val="28"/>
        </w:rPr>
        <w:lastRenderedPageBreak/>
        <w:t xml:space="preserve">фотографии, текстовые материалы и документы, видеоролики, </w:t>
      </w:r>
      <w:proofErr w:type="spellStart"/>
      <w:r w:rsidRPr="00A942AE">
        <w:rPr>
          <w:rFonts w:ascii="Liberation Serif" w:hAnsi="Liberation Serif" w:cs="Times New Roman"/>
          <w:color w:val="000000"/>
          <w:sz w:val="28"/>
          <w:szCs w:val="28"/>
        </w:rPr>
        <w:t>инфографика</w:t>
      </w:r>
      <w:proofErr w:type="spellEnd"/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, аудиофайлы, </w:t>
      </w:r>
      <w:proofErr w:type="spellStart"/>
      <w:r w:rsidRPr="00A942AE">
        <w:rPr>
          <w:rFonts w:ascii="Liberation Serif" w:hAnsi="Liberation Serif" w:cs="Times New Roman"/>
          <w:color w:val="000000"/>
          <w:sz w:val="28"/>
          <w:szCs w:val="28"/>
        </w:rPr>
        <w:t>таймлайны</w:t>
      </w:r>
      <w:proofErr w:type="spellEnd"/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 и т.п.).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Отдельно приложенные материалы, не включенные в итоговый мультимедийный продукт и не размещенные на </w:t>
      </w:r>
      <w:proofErr w:type="gramStart"/>
      <w:r w:rsidRPr="00A942AE">
        <w:rPr>
          <w:rFonts w:ascii="Liberation Serif" w:hAnsi="Liberation Serif" w:cs="Times New Roman"/>
          <w:color w:val="000000"/>
          <w:sz w:val="28"/>
          <w:szCs w:val="28"/>
        </w:rPr>
        <w:t>интернет-платформе</w:t>
      </w:r>
      <w:proofErr w:type="gramEnd"/>
      <w:r w:rsidRPr="00A942AE">
        <w:rPr>
          <w:rFonts w:ascii="Liberation Serif" w:hAnsi="Liberation Serif" w:cs="Times New Roman"/>
          <w:color w:val="000000"/>
          <w:sz w:val="28"/>
          <w:szCs w:val="28"/>
        </w:rPr>
        <w:t>, жюри не рассматривает!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Работа, представленная в данной номинации, должна содержать: </w:t>
      </w:r>
    </w:p>
    <w:p w:rsidR="00A942AE" w:rsidRPr="00A942AE" w:rsidRDefault="00A942AE" w:rsidP="00275C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1) пояснительную записку, включающую в себя общие сведения о проекте: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- тема, концепция, жанр виртуального </w:t>
      </w:r>
      <w:proofErr w:type="spellStart"/>
      <w:r w:rsidRPr="00A942AE">
        <w:rPr>
          <w:rFonts w:ascii="Liberation Serif" w:hAnsi="Liberation Serif" w:cs="Times New Roman"/>
          <w:color w:val="000000"/>
          <w:sz w:val="28"/>
          <w:szCs w:val="28"/>
        </w:rPr>
        <w:t>выставочно</w:t>
      </w:r>
      <w:proofErr w:type="spellEnd"/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-исследовательского проекта;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- актуальность темы и новизна проекта;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- цели и задачи, целевая аудитория проекта;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- основные использованные источники информации по теме проекта;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- источники формирования предметного ряда виртуальной выставки;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- краткое поэтапное описание проделанной участниками работы;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- общая характеристика структуры и специфики проекта;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- перспективы использования результатов проекта в учебной и </w:t>
      </w:r>
      <w:proofErr w:type="spellStart"/>
      <w:r w:rsidRPr="00A942AE">
        <w:rPr>
          <w:rFonts w:ascii="Liberation Serif" w:hAnsi="Liberation Serif" w:cs="Times New Roman"/>
          <w:color w:val="000000"/>
          <w:sz w:val="28"/>
          <w:szCs w:val="28"/>
        </w:rPr>
        <w:t>внеучебной</w:t>
      </w:r>
      <w:proofErr w:type="spellEnd"/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 деятельности, план развития проекта (при наличии). </w:t>
      </w:r>
    </w:p>
    <w:p w:rsidR="00A942AE" w:rsidRPr="00A942AE" w:rsidRDefault="00A942AE" w:rsidP="00275C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2) активную гиперссылку на виртуальный </w:t>
      </w:r>
      <w:proofErr w:type="spellStart"/>
      <w:r w:rsidRPr="00A942AE">
        <w:rPr>
          <w:rFonts w:ascii="Liberation Serif" w:hAnsi="Liberation Serif" w:cs="Times New Roman"/>
          <w:color w:val="000000"/>
          <w:sz w:val="28"/>
          <w:szCs w:val="28"/>
        </w:rPr>
        <w:t>выставочно</w:t>
      </w:r>
      <w:proofErr w:type="spellEnd"/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-исследовательский проект, размещенный в сети Интернет; </w:t>
      </w:r>
    </w:p>
    <w:p w:rsidR="00A942AE" w:rsidRPr="00A942AE" w:rsidRDefault="00A942AE" w:rsidP="00275C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3) список литературы и иных использованных в работе источников (возможно, включить данный список в материалы самого проекта).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Работа оформляется в индивидуальную папку-скоросшиватель в установленном данным перечнем порядке и содержит титульный лист (название территории, образовательного учреждения; наименование номинации и темы).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Материалы предоставляются в электронном виде, в установленном данным перечнем порядке, единым файлом, в названии которого следует указать номинацию (сокращенную аббревиатуру), наименование образовательной организации, населенный пункт.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>Например, «ВВИП _МАОУ СОШ №1_Камышлов».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4. Условия и сроки проведения конкурса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942AE">
        <w:rPr>
          <w:rFonts w:ascii="Liberation Serif" w:hAnsi="Liberation Serif" w:cs="Times New Roman"/>
          <w:sz w:val="28"/>
          <w:szCs w:val="28"/>
        </w:rPr>
        <w:t xml:space="preserve">4.1. Муниципальный этап конкурса проводится с 23 по 27 марта 2020 года. График выезда жюри в образовательные учреждения определяет организатор конкурса.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942AE">
        <w:rPr>
          <w:rFonts w:ascii="Liberation Serif" w:hAnsi="Liberation Serif" w:cs="Times New Roman"/>
          <w:sz w:val="28"/>
          <w:szCs w:val="28"/>
        </w:rPr>
        <w:t xml:space="preserve">4.2. Состав жюри </w:t>
      </w:r>
      <w:r w:rsidR="00275C2E">
        <w:rPr>
          <w:rFonts w:ascii="Liberation Serif" w:hAnsi="Liberation Serif" w:cs="Times New Roman"/>
          <w:sz w:val="28"/>
          <w:szCs w:val="28"/>
        </w:rPr>
        <w:t>К</w:t>
      </w:r>
      <w:r w:rsidRPr="00A942AE">
        <w:rPr>
          <w:rFonts w:ascii="Liberation Serif" w:hAnsi="Liberation Serif" w:cs="Times New Roman"/>
          <w:sz w:val="28"/>
          <w:szCs w:val="28"/>
        </w:rPr>
        <w:t xml:space="preserve">онкурса определено настоящим Положением (приложение № 3).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4.3. Жюри оценивает деятельность школьных музеев в соответствии с критериями </w:t>
      </w:r>
      <w:r w:rsidRPr="00A942AE">
        <w:rPr>
          <w:rFonts w:ascii="Liberation Serif" w:hAnsi="Liberation Serif" w:cs="Times New Roman"/>
          <w:bCs/>
          <w:sz w:val="28"/>
          <w:szCs w:val="28"/>
        </w:rPr>
        <w:t xml:space="preserve">оценки конкурсных работ (приложение № 4), </w:t>
      </w: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подводит итоги деятельности музеев образовательных организаций за данный период, </w:t>
      </w:r>
      <w:r w:rsidRPr="00A942AE">
        <w:rPr>
          <w:rFonts w:ascii="Liberation Serif" w:hAnsi="Liberation Serif" w:cs="Times New Roman"/>
          <w:bCs/>
          <w:sz w:val="28"/>
          <w:szCs w:val="28"/>
        </w:rPr>
        <w:t>оформляет итоговый протокол (приложение № 5) и определяет победителей конкурса.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lastRenderedPageBreak/>
        <w:t xml:space="preserve">4.4. Жюри оставляет за собой право отказать участнику в рассмотрении конкурсных материалов либо снять конкурсные баллы в случае: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>1) отсутствия любого из конкурсных документов (согласно перечню, в каждой номинации)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proofErr w:type="gramStart"/>
      <w:r w:rsidRPr="00A942AE">
        <w:rPr>
          <w:rFonts w:ascii="Liberation Serif" w:hAnsi="Liberation Serif" w:cs="Times New Roman"/>
          <w:color w:val="000000"/>
          <w:sz w:val="28"/>
          <w:szCs w:val="28"/>
        </w:rPr>
        <w:t>2) несоответствия представленных материалов тематике и направлениям конкурса, а также требованиям к конкурсным работам настоящего положения).</w:t>
      </w:r>
      <w:proofErr w:type="gramEnd"/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4.5. По вопросам организации и проведения конкурса обращаться в </w:t>
      </w:r>
      <w:r w:rsidRPr="00A942AE">
        <w:rPr>
          <w:rFonts w:ascii="Liberation Serif" w:hAnsi="Liberation Serif" w:cs="Times New Roman"/>
          <w:sz w:val="28"/>
          <w:szCs w:val="28"/>
        </w:rPr>
        <w:t xml:space="preserve">МБУК «Камышловский музей».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Контактный телефон: 8(343)2-50-40, методист </w:t>
      </w:r>
      <w:proofErr w:type="spellStart"/>
      <w:r w:rsidRPr="00A942AE">
        <w:rPr>
          <w:rFonts w:ascii="Liberation Serif" w:hAnsi="Liberation Serif" w:cs="Times New Roman"/>
          <w:color w:val="000000"/>
          <w:sz w:val="28"/>
          <w:szCs w:val="28"/>
        </w:rPr>
        <w:t>Бзердеревская</w:t>
      </w:r>
      <w:proofErr w:type="spellEnd"/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 Марина Леонидовна.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A942AE">
        <w:rPr>
          <w:rFonts w:ascii="Liberation Serif" w:hAnsi="Liberation Serif" w:cs="Times New Roman"/>
          <w:b/>
          <w:bCs/>
          <w:sz w:val="28"/>
          <w:szCs w:val="28"/>
        </w:rPr>
        <w:t>5. Подведение итогов и награждение участников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5.1. Победители конкурса определяются в сумме по всем трем конкурсным номинациям. Победителем объявляется участник конкурса, набравший максимальное количество баллов.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>5.2. Жюри оставляет за собой право определить обладателей двух равных призовых мест.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5.3. Все участники конкурса награждаются грамотами и дипломами </w:t>
      </w:r>
      <w:r w:rsidRPr="00A942AE">
        <w:rPr>
          <w:rFonts w:ascii="Liberation Serif" w:hAnsi="Liberation Serif" w:cs="Times New Roman"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</w:t>
      </w:r>
      <w:r w:rsidRPr="00A942AE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 xml:space="preserve">5.4. Победители конкурса награждаются ценными призами: за первое место на сумму 3000 рублей, за второе место – 2000 рублей, за третье место – 1000 рублей. </w:t>
      </w:r>
    </w:p>
    <w:p w:rsidR="00A942AE" w:rsidRPr="00A942AE" w:rsidRDefault="00A942AE" w:rsidP="00A942A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942AE">
        <w:rPr>
          <w:rFonts w:ascii="Liberation Serif" w:hAnsi="Liberation Serif" w:cs="Times New Roman"/>
          <w:color w:val="000000"/>
          <w:sz w:val="28"/>
          <w:szCs w:val="28"/>
        </w:rPr>
        <w:t>5.5. Информация о победителях и лауреатах конкурса будет размещена на сайте МКУ «ЦОДГСО» (</w:t>
      </w:r>
      <w:proofErr w:type="spellStart"/>
      <w:r w:rsidRPr="00A942AE">
        <w:rPr>
          <w:rFonts w:ascii="Liberation Serif" w:hAnsi="Liberation Serif" w:cs="Times New Roman"/>
          <w:color w:val="000000"/>
          <w:sz w:val="28"/>
          <w:szCs w:val="28"/>
          <w:lang w:val="en-US"/>
        </w:rPr>
        <w:t>centr</w:t>
      </w:r>
      <w:proofErr w:type="spellEnd"/>
      <w:r w:rsidRPr="00A942AE">
        <w:rPr>
          <w:rFonts w:ascii="Liberation Serif" w:hAnsi="Liberation Serif" w:cs="Times New Roman"/>
          <w:color w:val="000000"/>
          <w:sz w:val="28"/>
          <w:szCs w:val="28"/>
        </w:rPr>
        <w:t>.</w:t>
      </w:r>
      <w:proofErr w:type="spellStart"/>
      <w:r w:rsidRPr="00A942AE">
        <w:rPr>
          <w:rFonts w:ascii="Liberation Serif" w:hAnsi="Liberation Serif" w:cs="Times New Roman"/>
          <w:color w:val="000000"/>
          <w:sz w:val="28"/>
          <w:szCs w:val="28"/>
          <w:lang w:val="en-US"/>
        </w:rPr>
        <w:t>mouo</w:t>
      </w:r>
      <w:proofErr w:type="spellEnd"/>
      <w:r w:rsidRPr="00A942AE">
        <w:rPr>
          <w:rFonts w:ascii="Liberation Serif" w:hAnsi="Liberation Serif" w:cs="Times New Roman"/>
          <w:color w:val="000000"/>
          <w:sz w:val="28"/>
          <w:szCs w:val="28"/>
        </w:rPr>
        <w:t>.</w:t>
      </w:r>
      <w:proofErr w:type="spellStart"/>
      <w:r w:rsidRPr="00A942AE">
        <w:rPr>
          <w:rFonts w:ascii="Liberation Serif" w:hAnsi="Liberation Serif" w:cs="Times New Roman"/>
          <w:color w:val="000000"/>
          <w:sz w:val="28"/>
          <w:szCs w:val="28"/>
          <w:lang w:val="en-US"/>
        </w:rPr>
        <w:t>edusite</w:t>
      </w:r>
      <w:proofErr w:type="spellEnd"/>
      <w:r w:rsidRPr="00A942AE">
        <w:rPr>
          <w:rFonts w:ascii="Liberation Serif" w:hAnsi="Liberation Serif" w:cs="Times New Roman"/>
          <w:color w:val="000000"/>
          <w:sz w:val="28"/>
          <w:szCs w:val="28"/>
        </w:rPr>
        <w:t>.</w:t>
      </w:r>
      <w:proofErr w:type="spellStart"/>
      <w:r w:rsidRPr="00A942AE">
        <w:rPr>
          <w:rFonts w:ascii="Liberation Serif" w:hAnsi="Liberation Serif" w:cs="Times New Roman"/>
          <w:color w:val="000000"/>
          <w:sz w:val="28"/>
          <w:szCs w:val="28"/>
          <w:lang w:val="en-US"/>
        </w:rPr>
        <w:t>ru</w:t>
      </w:r>
      <w:proofErr w:type="spellEnd"/>
      <w:r w:rsidRPr="00A942AE">
        <w:rPr>
          <w:rFonts w:ascii="Liberation Serif" w:hAnsi="Liberation Serif" w:cs="Times New Roman"/>
          <w:color w:val="000000"/>
          <w:sz w:val="28"/>
          <w:szCs w:val="28"/>
        </w:rPr>
        <w:t>) и официальном сайте МБУК «Камышловский музей» (</w:t>
      </w:r>
      <w:r w:rsidRPr="00A942AE">
        <w:rPr>
          <w:rFonts w:ascii="Liberation Serif" w:hAnsi="Liberation Serif" w:cs="Times New Roman"/>
          <w:sz w:val="28"/>
          <w:szCs w:val="28"/>
        </w:rPr>
        <w:t>http:muzei-kam.ru)</w:t>
      </w:r>
      <w:r w:rsidRPr="00A942AE">
        <w:rPr>
          <w:rFonts w:ascii="Liberation Serif" w:hAnsi="Liberation Serif"/>
        </w:rPr>
        <w:t xml:space="preserve"> </w:t>
      </w:r>
      <w:r w:rsidRPr="00A942AE">
        <w:rPr>
          <w:rFonts w:ascii="Liberation Serif" w:hAnsi="Liberation Serif" w:cs="Times New Roman"/>
          <w:color w:val="000000"/>
          <w:sz w:val="28"/>
          <w:szCs w:val="28"/>
        </w:rPr>
        <w:t>в срок до 6 апреля 2020 года.</w:t>
      </w:r>
    </w:p>
    <w:p w:rsidR="00A942AE" w:rsidRDefault="00A942AE" w:rsidP="00644EB5">
      <w:pPr>
        <w:spacing w:after="0" w:line="72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6332C" w:rsidRDefault="0096332C" w:rsidP="00644EB5">
      <w:pPr>
        <w:spacing w:after="0" w:line="72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6332C" w:rsidRDefault="0096332C" w:rsidP="00644EB5">
      <w:pPr>
        <w:spacing w:after="0" w:line="72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6332C" w:rsidRDefault="0096332C" w:rsidP="00644EB5">
      <w:pPr>
        <w:spacing w:after="0" w:line="72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6332C" w:rsidRDefault="0096332C" w:rsidP="00644EB5">
      <w:pPr>
        <w:spacing w:after="0" w:line="72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6332C" w:rsidRDefault="0096332C" w:rsidP="00644EB5">
      <w:pPr>
        <w:spacing w:after="0" w:line="720" w:lineRule="auto"/>
        <w:contextualSpacing/>
        <w:jc w:val="both"/>
        <w:rPr>
          <w:rFonts w:ascii="Liberation Serif" w:hAnsi="Liberation Serif"/>
          <w:sz w:val="28"/>
          <w:szCs w:val="28"/>
        </w:rPr>
        <w:sectPr w:rsidR="0096332C" w:rsidSect="00A942AE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6332C" w:rsidRPr="0096332C" w:rsidRDefault="0096332C" w:rsidP="0096332C">
      <w:pPr>
        <w:spacing w:after="0" w:line="240" w:lineRule="auto"/>
        <w:ind w:left="11766"/>
        <w:rPr>
          <w:rFonts w:ascii="Liberation Serif" w:hAnsi="Liberation Serif" w:cs="Times New Roman"/>
          <w:sz w:val="28"/>
          <w:szCs w:val="28"/>
        </w:rPr>
      </w:pPr>
      <w:r w:rsidRPr="0096332C">
        <w:rPr>
          <w:rFonts w:ascii="Liberation Serif" w:hAnsi="Liberation Serif" w:cs="Times New Roman"/>
          <w:sz w:val="28"/>
          <w:szCs w:val="28"/>
        </w:rPr>
        <w:lastRenderedPageBreak/>
        <w:t>Приложение № 1</w:t>
      </w:r>
    </w:p>
    <w:p w:rsidR="0096332C" w:rsidRPr="0096332C" w:rsidRDefault="0096332C" w:rsidP="0096332C">
      <w:pPr>
        <w:spacing w:after="0" w:line="240" w:lineRule="auto"/>
        <w:ind w:left="11766"/>
        <w:rPr>
          <w:rFonts w:ascii="Liberation Serif" w:hAnsi="Liberation Serif" w:cs="Times New Roman"/>
          <w:sz w:val="28"/>
          <w:szCs w:val="28"/>
        </w:rPr>
      </w:pPr>
      <w:r w:rsidRPr="0096332C">
        <w:rPr>
          <w:rFonts w:ascii="Liberation Serif" w:hAnsi="Liberation Serif" w:cs="Times New Roman"/>
          <w:sz w:val="28"/>
          <w:szCs w:val="28"/>
        </w:rPr>
        <w:t xml:space="preserve">к Положению </w:t>
      </w:r>
    </w:p>
    <w:p w:rsidR="0096332C" w:rsidRPr="0096332C" w:rsidRDefault="0096332C" w:rsidP="0096332C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6332C" w:rsidRPr="0096332C" w:rsidRDefault="0096332C" w:rsidP="0096332C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6332C">
        <w:rPr>
          <w:rFonts w:ascii="Liberation Serif" w:hAnsi="Liberation Serif" w:cs="Times New Roman"/>
          <w:b/>
          <w:sz w:val="28"/>
          <w:szCs w:val="28"/>
        </w:rPr>
        <w:t>Тематико-экспозиционный план</w:t>
      </w:r>
    </w:p>
    <w:p w:rsidR="0096332C" w:rsidRPr="0096332C" w:rsidRDefault="0096332C" w:rsidP="0096332C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2694"/>
        <w:gridCol w:w="2087"/>
        <w:gridCol w:w="4868"/>
        <w:gridCol w:w="2676"/>
        <w:gridCol w:w="2271"/>
      </w:tblGrid>
      <w:tr w:rsidR="0096332C" w:rsidRPr="0096332C" w:rsidTr="00391F8B">
        <w:tc>
          <w:tcPr>
            <w:tcW w:w="2830" w:type="dxa"/>
          </w:tcPr>
          <w:p w:rsidR="0096332C" w:rsidRPr="0096332C" w:rsidRDefault="0096332C" w:rsidP="00391F8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6332C">
              <w:rPr>
                <w:rFonts w:ascii="Liberation Serif" w:hAnsi="Liberation Serif" w:cs="Times New Roman"/>
                <w:sz w:val="28"/>
                <w:szCs w:val="28"/>
              </w:rPr>
              <w:t xml:space="preserve">Наименование темы, </w:t>
            </w:r>
            <w:proofErr w:type="spellStart"/>
            <w:r w:rsidRPr="0096332C">
              <w:rPr>
                <w:rFonts w:ascii="Liberation Serif" w:hAnsi="Liberation Serif" w:cs="Times New Roman"/>
                <w:sz w:val="28"/>
                <w:szCs w:val="28"/>
              </w:rPr>
              <w:t>подтемы</w:t>
            </w:r>
            <w:proofErr w:type="spellEnd"/>
            <w:r w:rsidRPr="0096332C">
              <w:rPr>
                <w:rFonts w:ascii="Liberation Serif" w:hAnsi="Liberation Serif" w:cs="Times New Roman"/>
                <w:sz w:val="28"/>
                <w:szCs w:val="28"/>
              </w:rPr>
              <w:t>, тематического комплекса</w:t>
            </w:r>
          </w:p>
        </w:tc>
        <w:tc>
          <w:tcPr>
            <w:tcW w:w="2127" w:type="dxa"/>
          </w:tcPr>
          <w:p w:rsidR="0096332C" w:rsidRPr="0096332C" w:rsidRDefault="0096332C" w:rsidP="00391F8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6332C">
              <w:rPr>
                <w:rFonts w:ascii="Liberation Serif" w:hAnsi="Liberation Serif" w:cs="Times New Roman"/>
                <w:sz w:val="28"/>
                <w:szCs w:val="28"/>
              </w:rPr>
              <w:t>Наименование</w:t>
            </w:r>
          </w:p>
          <w:p w:rsidR="0096332C" w:rsidRPr="0096332C" w:rsidRDefault="0096332C" w:rsidP="00391F8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6332C">
              <w:rPr>
                <w:rFonts w:ascii="Liberation Serif" w:hAnsi="Liberation Serif" w:cs="Times New Roman"/>
                <w:sz w:val="28"/>
                <w:szCs w:val="28"/>
              </w:rPr>
              <w:t>экспоната</w:t>
            </w:r>
          </w:p>
        </w:tc>
        <w:tc>
          <w:tcPr>
            <w:tcW w:w="4961" w:type="dxa"/>
          </w:tcPr>
          <w:p w:rsidR="0096332C" w:rsidRPr="0096332C" w:rsidRDefault="0096332C" w:rsidP="00391F8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6332C">
              <w:rPr>
                <w:rFonts w:ascii="Liberation Serif" w:hAnsi="Liberation Serif" w:cs="Times New Roman"/>
                <w:sz w:val="28"/>
                <w:szCs w:val="28"/>
              </w:rPr>
              <w:t>Описание экспоната</w:t>
            </w:r>
          </w:p>
        </w:tc>
        <w:tc>
          <w:tcPr>
            <w:tcW w:w="2325" w:type="dxa"/>
          </w:tcPr>
          <w:p w:rsidR="0096332C" w:rsidRPr="0096332C" w:rsidRDefault="0096332C" w:rsidP="00391F8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6332C">
              <w:rPr>
                <w:rFonts w:ascii="Liberation Serif" w:hAnsi="Liberation Serif" w:cs="Times New Roman"/>
                <w:sz w:val="28"/>
                <w:szCs w:val="28"/>
              </w:rPr>
              <w:t>Месторасположение экспоната</w:t>
            </w:r>
          </w:p>
        </w:tc>
        <w:tc>
          <w:tcPr>
            <w:tcW w:w="2353" w:type="dxa"/>
          </w:tcPr>
          <w:p w:rsidR="0096332C" w:rsidRPr="0096332C" w:rsidRDefault="0096332C" w:rsidP="00391F8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6332C">
              <w:rPr>
                <w:rFonts w:ascii="Liberation Serif" w:hAnsi="Liberation Serif" w:cs="Times New Roman"/>
                <w:sz w:val="28"/>
                <w:szCs w:val="28"/>
              </w:rPr>
              <w:t>Примечание (рекомендации по группировке экспонатов, оформлению и т.д.)</w:t>
            </w:r>
          </w:p>
        </w:tc>
      </w:tr>
      <w:tr w:rsidR="0096332C" w:rsidRPr="0096332C" w:rsidTr="00391F8B">
        <w:tc>
          <w:tcPr>
            <w:tcW w:w="2830" w:type="dxa"/>
          </w:tcPr>
          <w:p w:rsidR="0096332C" w:rsidRPr="0096332C" w:rsidRDefault="0096332C" w:rsidP="00391F8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6332C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6332C" w:rsidRPr="0096332C" w:rsidRDefault="0096332C" w:rsidP="00391F8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6332C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96332C" w:rsidRPr="0096332C" w:rsidRDefault="0096332C" w:rsidP="00391F8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6332C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2325" w:type="dxa"/>
          </w:tcPr>
          <w:p w:rsidR="0096332C" w:rsidRPr="0096332C" w:rsidRDefault="0096332C" w:rsidP="00391F8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6332C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</w:tcPr>
          <w:p w:rsidR="0096332C" w:rsidRPr="0096332C" w:rsidRDefault="0096332C" w:rsidP="00391F8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6332C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</w:tr>
      <w:tr w:rsidR="0096332C" w:rsidRPr="0096332C" w:rsidTr="00391F8B">
        <w:tc>
          <w:tcPr>
            <w:tcW w:w="2830" w:type="dxa"/>
          </w:tcPr>
          <w:p w:rsidR="0096332C" w:rsidRPr="0096332C" w:rsidRDefault="0096332C" w:rsidP="00391F8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96332C">
              <w:rPr>
                <w:rFonts w:ascii="Liberation Serif" w:hAnsi="Liberation Serif" w:cs="Times New Roman"/>
                <w:sz w:val="28"/>
                <w:szCs w:val="28"/>
              </w:rPr>
              <w:t>Указываются точно сформированные названия разделов и тем</w:t>
            </w:r>
          </w:p>
        </w:tc>
        <w:tc>
          <w:tcPr>
            <w:tcW w:w="2127" w:type="dxa"/>
          </w:tcPr>
          <w:p w:rsidR="0096332C" w:rsidRPr="0096332C" w:rsidRDefault="0096332C" w:rsidP="00391F8B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6332C" w:rsidRPr="0096332C" w:rsidRDefault="0096332C" w:rsidP="00391F8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96332C">
              <w:rPr>
                <w:rFonts w:ascii="Liberation Serif" w:hAnsi="Liberation Serif" w:cs="Times New Roman"/>
                <w:sz w:val="28"/>
                <w:szCs w:val="28"/>
              </w:rPr>
              <w:t>учетный номер, подлинник /воспроизведение/вспомогательный, размер, материал, описание, место бытования, автор/принадлежность, источник поступления в музей.</w:t>
            </w:r>
          </w:p>
        </w:tc>
        <w:tc>
          <w:tcPr>
            <w:tcW w:w="2325" w:type="dxa"/>
          </w:tcPr>
          <w:p w:rsidR="0096332C" w:rsidRPr="0096332C" w:rsidRDefault="0096332C" w:rsidP="00391F8B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96332C" w:rsidRPr="0096332C" w:rsidRDefault="0096332C" w:rsidP="00391F8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96332C">
              <w:rPr>
                <w:rFonts w:ascii="Liberation Serif" w:hAnsi="Liberation Serif" w:cs="Times New Roman"/>
                <w:sz w:val="28"/>
                <w:szCs w:val="28"/>
              </w:rPr>
              <w:t xml:space="preserve">рекомендации по группировке, оформлению, реставрации экспонатов, техническим средствам и </w:t>
            </w:r>
            <w:proofErr w:type="spellStart"/>
            <w:r w:rsidRPr="0096332C">
              <w:rPr>
                <w:rFonts w:ascii="Liberation Serif" w:hAnsi="Liberation Serif" w:cs="Times New Roman"/>
                <w:sz w:val="28"/>
                <w:szCs w:val="28"/>
              </w:rPr>
              <w:t>т</w:t>
            </w:r>
            <w:proofErr w:type="gramStart"/>
            <w:r w:rsidRPr="0096332C">
              <w:rPr>
                <w:rFonts w:ascii="Liberation Serif" w:hAnsi="Liberation Serif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</w:tbl>
    <w:p w:rsidR="0096332C" w:rsidRDefault="0096332C" w:rsidP="00644EB5">
      <w:pPr>
        <w:spacing w:after="0" w:line="72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6332C" w:rsidRDefault="0096332C" w:rsidP="00644EB5">
      <w:pPr>
        <w:spacing w:after="0" w:line="72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6332C" w:rsidRDefault="0096332C" w:rsidP="00644EB5">
      <w:pPr>
        <w:spacing w:after="0" w:line="72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6332C" w:rsidRDefault="0096332C" w:rsidP="00644EB5">
      <w:pPr>
        <w:spacing w:after="0" w:line="720" w:lineRule="auto"/>
        <w:contextualSpacing/>
        <w:jc w:val="both"/>
        <w:rPr>
          <w:rFonts w:ascii="Liberation Serif" w:hAnsi="Liberation Serif"/>
          <w:sz w:val="28"/>
          <w:szCs w:val="28"/>
        </w:rPr>
        <w:sectPr w:rsidR="0096332C" w:rsidSect="0096332C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6332C" w:rsidRPr="0096332C" w:rsidRDefault="0096332C" w:rsidP="0096332C">
      <w:pPr>
        <w:pStyle w:val="Default"/>
        <w:ind w:firstLine="6663"/>
        <w:jc w:val="both"/>
        <w:rPr>
          <w:rFonts w:ascii="Liberation Serif" w:hAnsi="Liberation Serif"/>
          <w:sz w:val="28"/>
          <w:szCs w:val="28"/>
        </w:rPr>
      </w:pPr>
      <w:r w:rsidRPr="0096332C">
        <w:rPr>
          <w:rFonts w:ascii="Liberation Serif" w:hAnsi="Liberation Serif"/>
          <w:sz w:val="28"/>
          <w:szCs w:val="28"/>
        </w:rPr>
        <w:lastRenderedPageBreak/>
        <w:t xml:space="preserve">Приложение № 2 </w:t>
      </w:r>
    </w:p>
    <w:p w:rsidR="0096332C" w:rsidRPr="0096332C" w:rsidRDefault="0096332C" w:rsidP="0096332C">
      <w:pPr>
        <w:pStyle w:val="Default"/>
        <w:ind w:firstLine="6663"/>
        <w:jc w:val="both"/>
        <w:rPr>
          <w:rFonts w:ascii="Liberation Serif" w:hAnsi="Liberation Serif"/>
          <w:sz w:val="28"/>
          <w:szCs w:val="28"/>
        </w:rPr>
      </w:pPr>
      <w:r w:rsidRPr="0096332C">
        <w:rPr>
          <w:rFonts w:ascii="Liberation Serif" w:hAnsi="Liberation Serif"/>
          <w:sz w:val="28"/>
          <w:szCs w:val="28"/>
        </w:rPr>
        <w:t xml:space="preserve">к Положению </w:t>
      </w:r>
    </w:p>
    <w:p w:rsidR="0096332C" w:rsidRPr="0096332C" w:rsidRDefault="0096332C" w:rsidP="0096332C">
      <w:pPr>
        <w:pStyle w:val="Default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96332C" w:rsidRPr="0096332C" w:rsidRDefault="0096332C" w:rsidP="0096332C">
      <w:pPr>
        <w:pStyle w:val="Default"/>
        <w:jc w:val="center"/>
        <w:rPr>
          <w:rFonts w:ascii="Liberation Serif" w:hAnsi="Liberation Serif"/>
          <w:sz w:val="28"/>
          <w:szCs w:val="28"/>
        </w:rPr>
      </w:pPr>
      <w:r w:rsidRPr="0096332C">
        <w:rPr>
          <w:rFonts w:ascii="Liberation Serif" w:hAnsi="Liberation Serif"/>
          <w:b/>
          <w:bCs/>
          <w:sz w:val="28"/>
          <w:szCs w:val="28"/>
        </w:rPr>
        <w:t>ИНВЕНТАРНАЯ КАРТОЧКА МУЗЕЙНОГО ПРЕДМЕТА*</w:t>
      </w:r>
    </w:p>
    <w:p w:rsidR="0096332C" w:rsidRPr="0096332C" w:rsidRDefault="0096332C" w:rsidP="0096332C">
      <w:pPr>
        <w:pStyle w:val="Default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96332C" w:rsidRPr="0096332C" w:rsidRDefault="0096332C" w:rsidP="0096332C">
      <w:pPr>
        <w:pStyle w:val="Default"/>
        <w:ind w:firstLine="567"/>
        <w:jc w:val="both"/>
        <w:rPr>
          <w:rFonts w:ascii="Liberation Serif" w:hAnsi="Liberation Serif"/>
          <w:sz w:val="28"/>
          <w:szCs w:val="28"/>
        </w:rPr>
      </w:pPr>
      <w:r w:rsidRPr="0096332C">
        <w:rPr>
          <w:rFonts w:ascii="Liberation Serif" w:hAnsi="Liberation Serif"/>
          <w:b/>
          <w:bCs/>
          <w:sz w:val="28"/>
          <w:szCs w:val="28"/>
        </w:rPr>
        <w:t>Фотография предмета</w:t>
      </w:r>
      <w:r w:rsidR="001C4315">
        <w:rPr>
          <w:rFonts w:ascii="Liberation Serif" w:hAnsi="Liberation Serif"/>
          <w:b/>
          <w:bCs/>
          <w:sz w:val="28"/>
          <w:szCs w:val="28"/>
        </w:rPr>
        <w:t>:</w:t>
      </w:r>
      <w:r w:rsidR="001C4315">
        <w:rPr>
          <w:rFonts w:ascii="Liberation Serif" w:hAnsi="Liberation Serif"/>
          <w:b/>
          <w:bCs/>
          <w:sz w:val="28"/>
          <w:szCs w:val="28"/>
        </w:rPr>
        <w:softHyphen/>
      </w:r>
      <w:r w:rsidR="001C4315">
        <w:rPr>
          <w:rFonts w:ascii="Liberation Serif" w:hAnsi="Liberation Serif"/>
          <w:b/>
          <w:bCs/>
          <w:sz w:val="28"/>
          <w:szCs w:val="28"/>
        </w:rPr>
        <w:softHyphen/>
      </w:r>
      <w:r w:rsidR="001C4315">
        <w:rPr>
          <w:rFonts w:ascii="Liberation Serif" w:hAnsi="Liberation Serif"/>
          <w:b/>
          <w:bCs/>
          <w:sz w:val="28"/>
          <w:szCs w:val="28"/>
        </w:rPr>
        <w:softHyphen/>
      </w:r>
      <w:r w:rsidR="001C4315">
        <w:rPr>
          <w:rFonts w:ascii="Liberation Serif" w:hAnsi="Liberation Serif"/>
          <w:b/>
          <w:bCs/>
          <w:sz w:val="28"/>
          <w:szCs w:val="28"/>
        </w:rPr>
        <w:softHyphen/>
      </w:r>
      <w:r w:rsidR="001C4315">
        <w:rPr>
          <w:rFonts w:ascii="Liberation Serif" w:hAnsi="Liberation Serif"/>
          <w:b/>
          <w:bCs/>
          <w:sz w:val="28"/>
          <w:szCs w:val="28"/>
        </w:rPr>
        <w:softHyphen/>
      </w:r>
      <w:r w:rsidR="001C4315">
        <w:rPr>
          <w:rFonts w:ascii="Liberation Serif" w:hAnsi="Liberation Serif"/>
          <w:b/>
          <w:bCs/>
          <w:sz w:val="28"/>
          <w:szCs w:val="28"/>
        </w:rPr>
        <w:softHyphen/>
      </w:r>
      <w:r w:rsidR="001C4315">
        <w:rPr>
          <w:rFonts w:ascii="Liberation Serif" w:hAnsi="Liberation Serif"/>
          <w:b/>
          <w:bCs/>
          <w:sz w:val="28"/>
          <w:szCs w:val="28"/>
        </w:rPr>
        <w:softHyphen/>
      </w:r>
      <w:r w:rsidR="001C4315">
        <w:rPr>
          <w:rFonts w:ascii="Liberation Serif" w:hAnsi="Liberation Serif"/>
          <w:b/>
          <w:bCs/>
          <w:sz w:val="28"/>
          <w:szCs w:val="28"/>
        </w:rPr>
        <w:softHyphen/>
        <w:t>_______________________________________</w:t>
      </w:r>
      <w:r w:rsidRPr="0096332C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96332C" w:rsidRPr="0096332C" w:rsidRDefault="0096332C" w:rsidP="0096332C">
      <w:pPr>
        <w:pStyle w:val="Default"/>
        <w:ind w:firstLine="567"/>
        <w:jc w:val="both"/>
        <w:rPr>
          <w:rFonts w:ascii="Liberation Serif" w:hAnsi="Liberation Serif"/>
          <w:sz w:val="28"/>
          <w:szCs w:val="28"/>
        </w:rPr>
      </w:pPr>
      <w:r w:rsidRPr="0096332C">
        <w:rPr>
          <w:rFonts w:ascii="Liberation Serif" w:hAnsi="Liberation Serif"/>
          <w:b/>
          <w:bCs/>
          <w:sz w:val="28"/>
          <w:szCs w:val="28"/>
        </w:rPr>
        <w:t>Инвентарный номер Дата и автор записи в инвентарной книге Время, источник, способ поступления в фонд (</w:t>
      </w:r>
      <w:r w:rsidRPr="0096332C">
        <w:rPr>
          <w:rFonts w:ascii="Liberation Serif" w:hAnsi="Liberation Serif"/>
          <w:sz w:val="28"/>
          <w:szCs w:val="28"/>
        </w:rPr>
        <w:t>дата приема, источник поступления, форма поступления, сопроводительные документы)</w:t>
      </w:r>
      <w:r w:rsidR="001C4315">
        <w:rPr>
          <w:rFonts w:ascii="Liberation Serif" w:hAnsi="Liberation Serif"/>
          <w:sz w:val="28"/>
          <w:szCs w:val="28"/>
        </w:rPr>
        <w:t>________</w:t>
      </w:r>
      <w:r w:rsidRPr="0096332C">
        <w:rPr>
          <w:rFonts w:ascii="Liberation Serif" w:hAnsi="Liberation Serif"/>
          <w:sz w:val="28"/>
          <w:szCs w:val="28"/>
        </w:rPr>
        <w:t xml:space="preserve"> </w:t>
      </w:r>
    </w:p>
    <w:p w:rsidR="0096332C" w:rsidRPr="0096332C" w:rsidRDefault="0096332C" w:rsidP="0096332C">
      <w:pPr>
        <w:pStyle w:val="Default"/>
        <w:ind w:firstLine="567"/>
        <w:jc w:val="both"/>
        <w:rPr>
          <w:rFonts w:ascii="Liberation Serif" w:hAnsi="Liberation Serif"/>
          <w:sz w:val="28"/>
          <w:szCs w:val="28"/>
        </w:rPr>
      </w:pPr>
      <w:r w:rsidRPr="0096332C">
        <w:rPr>
          <w:rFonts w:ascii="Liberation Serif" w:hAnsi="Liberation Serif"/>
          <w:b/>
          <w:bCs/>
          <w:sz w:val="28"/>
          <w:szCs w:val="28"/>
        </w:rPr>
        <w:t>Наименование предмета</w:t>
      </w:r>
      <w:r w:rsidR="001C4315">
        <w:rPr>
          <w:rFonts w:ascii="Liberation Serif" w:hAnsi="Liberation Serif"/>
          <w:b/>
          <w:bCs/>
          <w:sz w:val="28"/>
          <w:szCs w:val="28"/>
        </w:rPr>
        <w:t>_____________________________________</w:t>
      </w:r>
      <w:r w:rsidRPr="0096332C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96332C" w:rsidRPr="0096332C" w:rsidRDefault="0096332C" w:rsidP="0096332C">
      <w:pPr>
        <w:pStyle w:val="Default"/>
        <w:ind w:firstLine="567"/>
        <w:jc w:val="both"/>
        <w:rPr>
          <w:rFonts w:ascii="Liberation Serif" w:hAnsi="Liberation Serif"/>
          <w:sz w:val="28"/>
          <w:szCs w:val="28"/>
        </w:rPr>
      </w:pPr>
      <w:r w:rsidRPr="0096332C">
        <w:rPr>
          <w:rFonts w:ascii="Liberation Serif" w:hAnsi="Liberation Serif"/>
          <w:b/>
          <w:bCs/>
          <w:sz w:val="28"/>
          <w:szCs w:val="28"/>
        </w:rPr>
        <w:t>Авторство предмета (</w:t>
      </w:r>
      <w:r w:rsidRPr="0096332C">
        <w:rPr>
          <w:rFonts w:ascii="Liberation Serif" w:hAnsi="Liberation Serif"/>
          <w:sz w:val="28"/>
          <w:szCs w:val="28"/>
        </w:rPr>
        <w:t xml:space="preserve">изготовитель / составитель / художник / автор / предприятие </w:t>
      </w:r>
      <w:proofErr w:type="gramStart"/>
      <w:r w:rsidRPr="0096332C">
        <w:rPr>
          <w:rFonts w:ascii="Liberation Serif" w:hAnsi="Liberation Serif"/>
          <w:sz w:val="28"/>
          <w:szCs w:val="28"/>
        </w:rPr>
        <w:t>–и</w:t>
      </w:r>
      <w:proofErr w:type="gramEnd"/>
      <w:r w:rsidRPr="0096332C">
        <w:rPr>
          <w:rFonts w:ascii="Liberation Serif" w:hAnsi="Liberation Serif"/>
          <w:sz w:val="28"/>
          <w:szCs w:val="28"/>
        </w:rPr>
        <w:t>зготовитель)</w:t>
      </w:r>
      <w:r w:rsidR="001C4315">
        <w:rPr>
          <w:rFonts w:ascii="Liberation Serif" w:hAnsi="Liberation Serif"/>
          <w:sz w:val="28"/>
          <w:szCs w:val="28"/>
        </w:rPr>
        <w:t>________________________________________</w:t>
      </w:r>
      <w:r w:rsidRPr="0096332C">
        <w:rPr>
          <w:rFonts w:ascii="Liberation Serif" w:hAnsi="Liberation Serif"/>
          <w:sz w:val="28"/>
          <w:szCs w:val="28"/>
        </w:rPr>
        <w:t xml:space="preserve"> </w:t>
      </w:r>
    </w:p>
    <w:p w:rsidR="0096332C" w:rsidRPr="0096332C" w:rsidRDefault="0096332C" w:rsidP="0096332C">
      <w:pPr>
        <w:pStyle w:val="Default"/>
        <w:ind w:firstLine="567"/>
        <w:jc w:val="both"/>
        <w:rPr>
          <w:rFonts w:ascii="Liberation Serif" w:hAnsi="Liberation Serif"/>
          <w:sz w:val="28"/>
          <w:szCs w:val="28"/>
        </w:rPr>
      </w:pPr>
      <w:r w:rsidRPr="0096332C">
        <w:rPr>
          <w:rFonts w:ascii="Liberation Serif" w:hAnsi="Liberation Serif"/>
          <w:b/>
          <w:bCs/>
          <w:sz w:val="28"/>
          <w:szCs w:val="28"/>
        </w:rPr>
        <w:t>Место создания, бытования, событи</w:t>
      </w:r>
      <w:proofErr w:type="gramStart"/>
      <w:r w:rsidRPr="0096332C">
        <w:rPr>
          <w:rFonts w:ascii="Liberation Serif" w:hAnsi="Liberation Serif"/>
          <w:b/>
          <w:bCs/>
          <w:sz w:val="28"/>
          <w:szCs w:val="28"/>
        </w:rPr>
        <w:t>я</w:t>
      </w:r>
      <w:r w:rsidRPr="0096332C">
        <w:rPr>
          <w:rFonts w:ascii="Liberation Serif" w:hAnsi="Liberation Serif"/>
          <w:i/>
          <w:iCs/>
          <w:sz w:val="28"/>
          <w:szCs w:val="28"/>
        </w:rPr>
        <w:t>(</w:t>
      </w:r>
      <w:proofErr w:type="gramEnd"/>
      <w:r w:rsidRPr="0096332C">
        <w:rPr>
          <w:rFonts w:ascii="Liberation Serif" w:hAnsi="Liberation Serif"/>
          <w:i/>
          <w:iCs/>
          <w:sz w:val="28"/>
          <w:szCs w:val="28"/>
        </w:rPr>
        <w:t>географическое)</w:t>
      </w:r>
      <w:r w:rsidR="001C4315">
        <w:rPr>
          <w:rFonts w:ascii="Liberation Serif" w:hAnsi="Liberation Serif"/>
          <w:i/>
          <w:iCs/>
          <w:sz w:val="28"/>
          <w:szCs w:val="28"/>
        </w:rPr>
        <w:t>______________</w:t>
      </w:r>
      <w:r w:rsidRPr="0096332C">
        <w:rPr>
          <w:rFonts w:ascii="Liberation Serif" w:hAnsi="Liberation Serif"/>
          <w:i/>
          <w:iCs/>
          <w:sz w:val="28"/>
          <w:szCs w:val="28"/>
        </w:rPr>
        <w:t xml:space="preserve"> </w:t>
      </w:r>
    </w:p>
    <w:p w:rsidR="0096332C" w:rsidRPr="0096332C" w:rsidRDefault="0096332C" w:rsidP="0096332C">
      <w:pPr>
        <w:pStyle w:val="Default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6332C">
        <w:rPr>
          <w:rFonts w:ascii="Liberation Serif" w:hAnsi="Liberation Serif"/>
          <w:b/>
          <w:bCs/>
          <w:sz w:val="28"/>
          <w:szCs w:val="28"/>
        </w:rPr>
        <w:t xml:space="preserve">Описание </w:t>
      </w:r>
      <w:r w:rsidRPr="0096332C">
        <w:rPr>
          <w:rFonts w:ascii="Liberation Serif" w:hAnsi="Liberation Serif"/>
          <w:sz w:val="28"/>
          <w:szCs w:val="28"/>
        </w:rPr>
        <w:t>(внешний вид: форма, цвет, структура, стиль, изображения, надписи, клейма, содержание)</w:t>
      </w:r>
      <w:r w:rsidR="001C4315">
        <w:rPr>
          <w:rFonts w:ascii="Liberation Serif" w:hAnsi="Liberation Serif"/>
          <w:sz w:val="28"/>
          <w:szCs w:val="28"/>
        </w:rPr>
        <w:t>_______________________________________</w:t>
      </w:r>
      <w:r w:rsidRPr="0096332C">
        <w:rPr>
          <w:rFonts w:ascii="Liberation Serif" w:hAnsi="Liberation Serif"/>
          <w:sz w:val="28"/>
          <w:szCs w:val="28"/>
        </w:rPr>
        <w:t xml:space="preserve"> </w:t>
      </w:r>
      <w:proofErr w:type="gramEnd"/>
    </w:p>
    <w:p w:rsidR="0096332C" w:rsidRPr="0096332C" w:rsidRDefault="0096332C" w:rsidP="0096332C">
      <w:pPr>
        <w:pStyle w:val="Default"/>
        <w:ind w:firstLine="567"/>
        <w:jc w:val="both"/>
        <w:rPr>
          <w:rFonts w:ascii="Liberation Serif" w:hAnsi="Liberation Serif"/>
          <w:sz w:val="28"/>
          <w:szCs w:val="28"/>
        </w:rPr>
      </w:pPr>
      <w:r w:rsidRPr="0096332C">
        <w:rPr>
          <w:rFonts w:ascii="Liberation Serif" w:hAnsi="Liberation Serif"/>
          <w:b/>
          <w:bCs/>
          <w:sz w:val="28"/>
          <w:szCs w:val="28"/>
        </w:rPr>
        <w:t>Датировка</w:t>
      </w:r>
      <w:r w:rsidR="001C4315">
        <w:rPr>
          <w:rFonts w:ascii="Liberation Serif" w:hAnsi="Liberation Serif"/>
          <w:b/>
          <w:bCs/>
          <w:sz w:val="28"/>
          <w:szCs w:val="28"/>
        </w:rPr>
        <w:t>___________________________________________________</w:t>
      </w:r>
      <w:r w:rsidRPr="0096332C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96332C" w:rsidRPr="0096332C" w:rsidRDefault="0096332C" w:rsidP="0096332C">
      <w:pPr>
        <w:pStyle w:val="Default"/>
        <w:ind w:firstLine="567"/>
        <w:jc w:val="both"/>
        <w:rPr>
          <w:rFonts w:ascii="Liberation Serif" w:hAnsi="Liberation Serif"/>
          <w:sz w:val="28"/>
          <w:szCs w:val="28"/>
        </w:rPr>
      </w:pPr>
      <w:r w:rsidRPr="0096332C">
        <w:rPr>
          <w:rFonts w:ascii="Liberation Serif" w:hAnsi="Liberation Serif"/>
          <w:b/>
          <w:bCs/>
          <w:sz w:val="28"/>
          <w:szCs w:val="28"/>
        </w:rPr>
        <w:t>Материал, техника</w:t>
      </w:r>
      <w:r w:rsidR="001C4315">
        <w:rPr>
          <w:rFonts w:ascii="Liberation Serif" w:hAnsi="Liberation Serif"/>
          <w:b/>
          <w:bCs/>
          <w:sz w:val="28"/>
          <w:szCs w:val="28"/>
        </w:rPr>
        <w:t>___________________________________________</w:t>
      </w:r>
      <w:r w:rsidRPr="0096332C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96332C" w:rsidRPr="0096332C" w:rsidRDefault="0096332C" w:rsidP="0096332C">
      <w:pPr>
        <w:pStyle w:val="Default"/>
        <w:ind w:firstLine="567"/>
        <w:jc w:val="both"/>
        <w:rPr>
          <w:rFonts w:ascii="Liberation Serif" w:hAnsi="Liberation Serif"/>
          <w:sz w:val="28"/>
          <w:szCs w:val="28"/>
        </w:rPr>
      </w:pPr>
      <w:r w:rsidRPr="0096332C">
        <w:rPr>
          <w:rFonts w:ascii="Liberation Serif" w:hAnsi="Liberation Serif"/>
          <w:b/>
          <w:bCs/>
          <w:sz w:val="28"/>
          <w:szCs w:val="28"/>
        </w:rPr>
        <w:t>Размеры</w:t>
      </w:r>
      <w:r w:rsidR="001C4315">
        <w:rPr>
          <w:rFonts w:ascii="Liberation Serif" w:hAnsi="Liberation Serif"/>
          <w:b/>
          <w:bCs/>
          <w:sz w:val="28"/>
          <w:szCs w:val="28"/>
        </w:rPr>
        <w:t>____________________________________________________</w:t>
      </w:r>
      <w:r w:rsidRPr="0096332C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96332C" w:rsidRPr="0096332C" w:rsidRDefault="0096332C" w:rsidP="0096332C">
      <w:pPr>
        <w:pStyle w:val="Default"/>
        <w:ind w:firstLine="567"/>
        <w:jc w:val="both"/>
        <w:rPr>
          <w:rFonts w:ascii="Liberation Serif" w:hAnsi="Liberation Serif"/>
          <w:sz w:val="28"/>
          <w:szCs w:val="28"/>
        </w:rPr>
      </w:pPr>
      <w:r w:rsidRPr="0096332C">
        <w:rPr>
          <w:rFonts w:ascii="Liberation Serif" w:hAnsi="Liberation Serif"/>
          <w:b/>
          <w:bCs/>
          <w:sz w:val="28"/>
          <w:szCs w:val="28"/>
        </w:rPr>
        <w:t xml:space="preserve">Сохранность </w:t>
      </w:r>
      <w:r w:rsidRPr="0096332C">
        <w:rPr>
          <w:rFonts w:ascii="Liberation Serif" w:hAnsi="Liberation Serif"/>
          <w:sz w:val="28"/>
          <w:szCs w:val="28"/>
        </w:rPr>
        <w:t>(общая оценка, утраты)</w:t>
      </w:r>
      <w:r w:rsidR="001C4315">
        <w:rPr>
          <w:rFonts w:ascii="Liberation Serif" w:hAnsi="Liberation Serif"/>
          <w:sz w:val="28"/>
          <w:szCs w:val="28"/>
        </w:rPr>
        <w:t>______________________________</w:t>
      </w:r>
      <w:r w:rsidRPr="0096332C">
        <w:rPr>
          <w:rFonts w:ascii="Liberation Serif" w:hAnsi="Liberation Serif"/>
          <w:sz w:val="28"/>
          <w:szCs w:val="28"/>
        </w:rPr>
        <w:t xml:space="preserve"> </w:t>
      </w:r>
    </w:p>
    <w:p w:rsidR="0096332C" w:rsidRPr="0096332C" w:rsidRDefault="0096332C" w:rsidP="0096332C">
      <w:pPr>
        <w:pStyle w:val="Default"/>
        <w:ind w:firstLine="567"/>
        <w:jc w:val="both"/>
        <w:rPr>
          <w:rFonts w:ascii="Liberation Serif" w:hAnsi="Liberation Serif"/>
          <w:sz w:val="28"/>
          <w:szCs w:val="28"/>
        </w:rPr>
      </w:pPr>
      <w:r w:rsidRPr="0096332C">
        <w:rPr>
          <w:rFonts w:ascii="Liberation Serif" w:hAnsi="Liberation Serif"/>
          <w:b/>
          <w:bCs/>
          <w:sz w:val="28"/>
          <w:szCs w:val="28"/>
        </w:rPr>
        <w:t>Легенда (</w:t>
      </w:r>
      <w:r w:rsidRPr="0096332C">
        <w:rPr>
          <w:rFonts w:ascii="Liberation Serif" w:hAnsi="Liberation Serif"/>
          <w:sz w:val="28"/>
          <w:szCs w:val="28"/>
        </w:rPr>
        <w:t>история предмета, место и обстоятельства находки предмета, сведения о владельце, связь с историческими лицами и событиями, использование предмета и т.п.)</w:t>
      </w:r>
      <w:r w:rsidR="001C4315">
        <w:rPr>
          <w:rFonts w:ascii="Liberation Serif" w:hAnsi="Liberation Serif"/>
          <w:sz w:val="28"/>
          <w:szCs w:val="28"/>
        </w:rPr>
        <w:t>_______________________________________</w:t>
      </w:r>
    </w:p>
    <w:p w:rsidR="0096332C" w:rsidRPr="0096332C" w:rsidRDefault="0096332C" w:rsidP="0096332C">
      <w:pPr>
        <w:pStyle w:val="Default"/>
        <w:ind w:firstLine="567"/>
        <w:jc w:val="both"/>
        <w:rPr>
          <w:rFonts w:ascii="Liberation Serif" w:hAnsi="Liberation Serif"/>
          <w:sz w:val="28"/>
          <w:szCs w:val="28"/>
        </w:rPr>
      </w:pPr>
      <w:r w:rsidRPr="0096332C">
        <w:rPr>
          <w:rFonts w:ascii="Liberation Serif" w:hAnsi="Liberation Serif"/>
          <w:sz w:val="28"/>
          <w:szCs w:val="28"/>
        </w:rPr>
        <w:t xml:space="preserve"> </w:t>
      </w:r>
    </w:p>
    <w:p w:rsidR="0096332C" w:rsidRDefault="0096332C" w:rsidP="0096332C">
      <w:pPr>
        <w:ind w:firstLine="567"/>
        <w:jc w:val="both"/>
        <w:rPr>
          <w:rFonts w:ascii="Liberation Serif" w:hAnsi="Liberation Serif" w:cs="Times New Roman"/>
          <w:i/>
          <w:iCs/>
          <w:sz w:val="28"/>
          <w:szCs w:val="28"/>
        </w:rPr>
      </w:pPr>
      <w:r w:rsidRPr="0096332C">
        <w:rPr>
          <w:rFonts w:ascii="Liberation Serif" w:hAnsi="Liberation Serif" w:cs="Times New Roman"/>
          <w:i/>
          <w:iCs/>
          <w:sz w:val="28"/>
          <w:szCs w:val="28"/>
        </w:rPr>
        <w:t>*Можно оформить в табличной или текстовой форме.</w:t>
      </w:r>
    </w:p>
    <w:p w:rsidR="0096332C" w:rsidRDefault="0096332C" w:rsidP="0096332C">
      <w:pPr>
        <w:ind w:firstLine="567"/>
        <w:jc w:val="both"/>
        <w:rPr>
          <w:rFonts w:ascii="Liberation Serif" w:hAnsi="Liberation Serif" w:cs="Times New Roman"/>
          <w:i/>
          <w:iCs/>
          <w:sz w:val="28"/>
          <w:szCs w:val="28"/>
        </w:rPr>
      </w:pPr>
    </w:p>
    <w:p w:rsidR="0096332C" w:rsidRDefault="0096332C" w:rsidP="0096332C">
      <w:pPr>
        <w:ind w:firstLine="567"/>
        <w:jc w:val="both"/>
        <w:rPr>
          <w:rFonts w:ascii="Liberation Serif" w:hAnsi="Liberation Serif" w:cs="Times New Roman"/>
          <w:i/>
          <w:iCs/>
          <w:sz w:val="28"/>
          <w:szCs w:val="28"/>
        </w:rPr>
      </w:pPr>
    </w:p>
    <w:p w:rsidR="0096332C" w:rsidRDefault="0096332C" w:rsidP="0096332C">
      <w:pPr>
        <w:ind w:firstLine="567"/>
        <w:jc w:val="both"/>
        <w:rPr>
          <w:rFonts w:ascii="Liberation Serif" w:hAnsi="Liberation Serif" w:cs="Times New Roman"/>
          <w:i/>
          <w:iCs/>
          <w:sz w:val="28"/>
          <w:szCs w:val="28"/>
        </w:rPr>
      </w:pPr>
    </w:p>
    <w:p w:rsidR="0096332C" w:rsidRDefault="0096332C" w:rsidP="0096332C">
      <w:pPr>
        <w:ind w:firstLine="567"/>
        <w:jc w:val="both"/>
        <w:rPr>
          <w:rFonts w:ascii="Liberation Serif" w:hAnsi="Liberation Serif" w:cs="Times New Roman"/>
          <w:i/>
          <w:iCs/>
          <w:sz w:val="28"/>
          <w:szCs w:val="28"/>
        </w:rPr>
      </w:pPr>
    </w:p>
    <w:p w:rsidR="0096332C" w:rsidRDefault="0096332C" w:rsidP="0096332C">
      <w:pPr>
        <w:ind w:firstLine="567"/>
        <w:jc w:val="both"/>
        <w:rPr>
          <w:rFonts w:ascii="Liberation Serif" w:hAnsi="Liberation Serif" w:cs="Times New Roman"/>
          <w:i/>
          <w:iCs/>
          <w:sz w:val="28"/>
          <w:szCs w:val="28"/>
        </w:rPr>
      </w:pPr>
    </w:p>
    <w:p w:rsidR="0096332C" w:rsidRDefault="0096332C" w:rsidP="0096332C">
      <w:pPr>
        <w:ind w:firstLine="567"/>
        <w:jc w:val="both"/>
        <w:rPr>
          <w:rFonts w:ascii="Liberation Serif" w:hAnsi="Liberation Serif" w:cs="Times New Roman"/>
          <w:i/>
          <w:iCs/>
          <w:sz w:val="28"/>
          <w:szCs w:val="28"/>
        </w:rPr>
      </w:pPr>
    </w:p>
    <w:p w:rsidR="0096332C" w:rsidRDefault="0096332C" w:rsidP="0096332C">
      <w:pPr>
        <w:ind w:firstLine="567"/>
        <w:jc w:val="both"/>
        <w:rPr>
          <w:rFonts w:ascii="Liberation Serif" w:hAnsi="Liberation Serif" w:cs="Times New Roman"/>
          <w:i/>
          <w:iCs/>
          <w:sz w:val="28"/>
          <w:szCs w:val="28"/>
        </w:rPr>
      </w:pPr>
    </w:p>
    <w:p w:rsidR="0096332C" w:rsidRDefault="0096332C" w:rsidP="0096332C">
      <w:pPr>
        <w:ind w:firstLine="567"/>
        <w:jc w:val="both"/>
        <w:rPr>
          <w:rFonts w:ascii="Liberation Serif" w:hAnsi="Liberation Serif" w:cs="Times New Roman"/>
          <w:i/>
          <w:iCs/>
          <w:sz w:val="28"/>
          <w:szCs w:val="28"/>
        </w:rPr>
      </w:pPr>
    </w:p>
    <w:p w:rsidR="0096332C" w:rsidRDefault="0096332C" w:rsidP="0096332C">
      <w:pPr>
        <w:ind w:firstLine="567"/>
        <w:jc w:val="both"/>
        <w:rPr>
          <w:rFonts w:ascii="Liberation Serif" w:hAnsi="Liberation Serif" w:cs="Times New Roman"/>
          <w:i/>
          <w:iCs/>
          <w:sz w:val="28"/>
          <w:szCs w:val="28"/>
        </w:rPr>
      </w:pPr>
    </w:p>
    <w:p w:rsidR="0096332C" w:rsidRDefault="0096332C" w:rsidP="0096332C">
      <w:pPr>
        <w:ind w:firstLine="567"/>
        <w:jc w:val="both"/>
        <w:rPr>
          <w:rFonts w:ascii="Liberation Serif" w:hAnsi="Liberation Serif" w:cs="Times New Roman"/>
          <w:i/>
          <w:iCs/>
          <w:sz w:val="28"/>
          <w:szCs w:val="28"/>
        </w:rPr>
      </w:pPr>
    </w:p>
    <w:p w:rsidR="0096332C" w:rsidRDefault="0096332C" w:rsidP="0096332C">
      <w:pPr>
        <w:ind w:firstLine="567"/>
        <w:jc w:val="both"/>
        <w:rPr>
          <w:rFonts w:ascii="Liberation Serif" w:hAnsi="Liberation Serif" w:cs="Times New Roman"/>
          <w:i/>
          <w:iCs/>
          <w:sz w:val="28"/>
          <w:szCs w:val="28"/>
        </w:rPr>
      </w:pPr>
    </w:p>
    <w:p w:rsidR="0096332C" w:rsidRPr="0096332C" w:rsidRDefault="0096332C" w:rsidP="0096332C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96332C" w:rsidRDefault="0096332C" w:rsidP="00644EB5">
      <w:pPr>
        <w:spacing w:after="0" w:line="72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6332C" w:rsidRPr="0055482F" w:rsidRDefault="0096332C" w:rsidP="0096332C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 w:rsidRPr="0055482F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6332C" w:rsidRDefault="0096332C" w:rsidP="0096332C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5482F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96332C" w:rsidRDefault="0096332C" w:rsidP="0096332C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</w:p>
    <w:p w:rsidR="0096332C" w:rsidRPr="0096332C" w:rsidRDefault="0096332C" w:rsidP="00963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32C">
        <w:rPr>
          <w:rFonts w:ascii="Times New Roman" w:hAnsi="Times New Roman" w:cs="Times New Roman"/>
          <w:b/>
          <w:sz w:val="28"/>
          <w:szCs w:val="28"/>
        </w:rPr>
        <w:t>Состав жюри Конкурса</w:t>
      </w:r>
      <w:r w:rsidRPr="00963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32C" w:rsidRDefault="0096332C" w:rsidP="00963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32C" w:rsidRPr="00A4451B" w:rsidRDefault="0096332C" w:rsidP="009633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451B">
        <w:rPr>
          <w:rFonts w:ascii="Times New Roman" w:hAnsi="Times New Roman" w:cs="Times New Roman"/>
          <w:b/>
          <w:i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445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F2229" w:rsidRDefault="00BF2229" w:rsidP="00BF2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 – директор Муниципального казенного учреждения «Центр обеспечения деятельности городской системы образования»</w:t>
      </w:r>
      <w:r w:rsidR="0096332C" w:rsidRPr="00A4451B">
        <w:rPr>
          <w:rFonts w:ascii="Times New Roman" w:hAnsi="Times New Roman" w:cs="Times New Roman"/>
          <w:sz w:val="28"/>
          <w:szCs w:val="28"/>
        </w:rPr>
        <w:t>.</w:t>
      </w:r>
    </w:p>
    <w:p w:rsidR="0096332C" w:rsidRDefault="0096332C" w:rsidP="009633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451B">
        <w:rPr>
          <w:rFonts w:ascii="Times New Roman" w:hAnsi="Times New Roman" w:cs="Times New Roman"/>
          <w:b/>
          <w:i/>
          <w:sz w:val="28"/>
          <w:szCs w:val="28"/>
        </w:rPr>
        <w:t>Члены жюри:</w:t>
      </w:r>
    </w:p>
    <w:p w:rsidR="0096332C" w:rsidRDefault="0096332C" w:rsidP="00963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65B">
        <w:rPr>
          <w:rFonts w:ascii="Times New Roman" w:hAnsi="Times New Roman" w:cs="Times New Roman"/>
          <w:sz w:val="28"/>
          <w:szCs w:val="28"/>
        </w:rPr>
        <w:t>Бзердеревская</w:t>
      </w:r>
      <w:proofErr w:type="spellEnd"/>
      <w:r w:rsidRPr="0035365B">
        <w:rPr>
          <w:rFonts w:ascii="Times New Roman" w:hAnsi="Times New Roman" w:cs="Times New Roman"/>
          <w:sz w:val="28"/>
          <w:szCs w:val="28"/>
        </w:rPr>
        <w:t xml:space="preserve"> Марина Леонидовна</w:t>
      </w:r>
      <w:r w:rsidRPr="003536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5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65B">
        <w:rPr>
          <w:rFonts w:ascii="Times New Roman" w:hAnsi="Times New Roman" w:cs="Times New Roman"/>
          <w:sz w:val="28"/>
          <w:szCs w:val="28"/>
        </w:rPr>
        <w:t xml:space="preserve">методист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365B">
        <w:rPr>
          <w:rFonts w:ascii="Times New Roman" w:hAnsi="Times New Roman" w:cs="Times New Roman"/>
          <w:sz w:val="28"/>
          <w:szCs w:val="28"/>
        </w:rPr>
        <w:t>униципального бюджетного учреждения культуры Камышловского городского округа «Камышловский краеведческий музей»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32C" w:rsidRDefault="0096332C" w:rsidP="00963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65B">
        <w:rPr>
          <w:rFonts w:ascii="Times New Roman" w:hAnsi="Times New Roman" w:cs="Times New Roman"/>
          <w:sz w:val="28"/>
          <w:szCs w:val="28"/>
        </w:rPr>
        <w:t>Суворова Ирина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хранитель музейных предметов М</w:t>
      </w:r>
      <w:r w:rsidRPr="0035365B">
        <w:rPr>
          <w:rFonts w:ascii="Times New Roman" w:hAnsi="Times New Roman" w:cs="Times New Roman"/>
          <w:sz w:val="28"/>
          <w:szCs w:val="28"/>
        </w:rPr>
        <w:t>униципального бюджетного учреждения культуры Камышловского городского округа «Камышловский краеведческий музей»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32C" w:rsidRPr="0096332C" w:rsidRDefault="0096332C" w:rsidP="0096332C">
      <w:pPr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6204F3">
        <w:rPr>
          <w:rFonts w:ascii="Times New Roman" w:hAnsi="Times New Roman" w:cs="Times New Roman"/>
          <w:sz w:val="28"/>
          <w:szCs w:val="28"/>
        </w:rPr>
        <w:t xml:space="preserve">Лавренцева Марина Эриховна – директор </w:t>
      </w:r>
      <w:r w:rsidRPr="0096332C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Муниципального бюджетного учреждения культуры «Камышловская централизованная библиотечная система»;</w:t>
      </w:r>
    </w:p>
    <w:p w:rsidR="0096332C" w:rsidRDefault="0096332C" w:rsidP="0096332C">
      <w:pPr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spellStart"/>
      <w:r w:rsidRPr="0096332C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Чиркова</w:t>
      </w:r>
      <w:proofErr w:type="spellEnd"/>
      <w:r w:rsidRPr="0096332C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Людмила Васильевна – член Общественной палаты Камышловского горо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дского округа (по согласованию);</w:t>
      </w:r>
    </w:p>
    <w:p w:rsidR="0096332C" w:rsidRPr="0096332C" w:rsidRDefault="0096332C" w:rsidP="009633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Светлакова Екатерина Андреевна – методист Муниципального казенного учреждения «Центр обеспечения деятельности городской системы образования».</w:t>
      </w:r>
    </w:p>
    <w:p w:rsidR="0096332C" w:rsidRPr="0055482F" w:rsidRDefault="0096332C" w:rsidP="00963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32C" w:rsidRDefault="0096332C" w:rsidP="00644EB5">
      <w:pPr>
        <w:spacing w:after="0" w:line="72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6332C" w:rsidRDefault="0096332C" w:rsidP="00644EB5">
      <w:pPr>
        <w:spacing w:after="0" w:line="72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6332C" w:rsidRDefault="0096332C" w:rsidP="00644EB5">
      <w:pPr>
        <w:spacing w:after="0" w:line="72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6332C" w:rsidRDefault="0096332C" w:rsidP="00644EB5">
      <w:pPr>
        <w:spacing w:after="0" w:line="72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6332C" w:rsidRDefault="0096332C" w:rsidP="00644EB5">
      <w:pPr>
        <w:spacing w:after="0" w:line="72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6332C" w:rsidRDefault="0096332C" w:rsidP="00644EB5">
      <w:pPr>
        <w:spacing w:after="0" w:line="72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BF2229" w:rsidRDefault="00BF2229" w:rsidP="0096332C">
      <w:pPr>
        <w:pStyle w:val="Default"/>
        <w:ind w:left="7088"/>
        <w:contextualSpacing/>
        <w:rPr>
          <w:bCs/>
          <w:sz w:val="28"/>
          <w:szCs w:val="28"/>
        </w:rPr>
      </w:pPr>
    </w:p>
    <w:p w:rsidR="0096332C" w:rsidRPr="00715EC2" w:rsidRDefault="0096332C" w:rsidP="0096332C">
      <w:pPr>
        <w:pStyle w:val="Default"/>
        <w:ind w:left="7088"/>
        <w:contextualSpacing/>
        <w:rPr>
          <w:bCs/>
          <w:sz w:val="28"/>
          <w:szCs w:val="28"/>
        </w:rPr>
      </w:pPr>
      <w:r w:rsidRPr="00715EC2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4</w:t>
      </w:r>
    </w:p>
    <w:p w:rsidR="0096332C" w:rsidRPr="00715EC2" w:rsidRDefault="0096332C" w:rsidP="0096332C">
      <w:pPr>
        <w:pStyle w:val="Default"/>
        <w:ind w:left="7088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715EC2">
        <w:rPr>
          <w:bCs/>
          <w:sz w:val="28"/>
          <w:szCs w:val="28"/>
        </w:rPr>
        <w:t xml:space="preserve"> Положению</w:t>
      </w:r>
    </w:p>
    <w:p w:rsidR="0096332C" w:rsidRDefault="0096332C" w:rsidP="0096332C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:rsidR="0096332C" w:rsidRDefault="0096332C" w:rsidP="0096332C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DA1BDA">
        <w:rPr>
          <w:b/>
          <w:bCs/>
          <w:sz w:val="28"/>
          <w:szCs w:val="28"/>
        </w:rPr>
        <w:t>Критерии оценки конкурсных работ</w:t>
      </w:r>
    </w:p>
    <w:p w:rsidR="0096332C" w:rsidRPr="00DA1BDA" w:rsidRDefault="0096332C" w:rsidP="0096332C">
      <w:pPr>
        <w:pStyle w:val="Default"/>
        <w:contextualSpacing/>
        <w:jc w:val="center"/>
        <w:rPr>
          <w:sz w:val="28"/>
          <w:szCs w:val="28"/>
        </w:rPr>
      </w:pPr>
    </w:p>
    <w:p w:rsidR="0096332C" w:rsidRPr="002F3C5D" w:rsidRDefault="0096332C" w:rsidP="002F3C5D">
      <w:pPr>
        <w:pStyle w:val="Default"/>
        <w:numPr>
          <w:ilvl w:val="0"/>
          <w:numId w:val="3"/>
        </w:numPr>
        <w:ind w:left="0" w:firstLine="709"/>
        <w:contextualSpacing/>
        <w:jc w:val="both"/>
        <w:rPr>
          <w:i/>
          <w:sz w:val="28"/>
          <w:szCs w:val="28"/>
        </w:rPr>
      </w:pPr>
      <w:r w:rsidRPr="002F3C5D">
        <w:rPr>
          <w:bCs/>
          <w:i/>
          <w:iCs/>
          <w:sz w:val="28"/>
          <w:szCs w:val="28"/>
        </w:rPr>
        <w:t>Критерии оценки конкурсных работ в номинации «Экспозиционно-выставочная деятельность»:</w:t>
      </w:r>
    </w:p>
    <w:p w:rsidR="0096332C" w:rsidRPr="00DA1BDA" w:rsidRDefault="0096332C" w:rsidP="0096332C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 xml:space="preserve">нестандартная интерпретация темы, актуальность создания выставки как части развития экспозиционной деятельности музея в целом и социальная значимость выставки для локальной территории; </w:t>
      </w:r>
    </w:p>
    <w:p w:rsidR="0096332C" w:rsidRPr="00DA1BDA" w:rsidRDefault="0096332C" w:rsidP="0096332C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 xml:space="preserve">соответствие выставки поставленным целям, задачам и целевой аудитории; </w:t>
      </w:r>
    </w:p>
    <w:p w:rsidR="0096332C" w:rsidRPr="00DA1BDA" w:rsidRDefault="0096332C" w:rsidP="0096332C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 xml:space="preserve">новизна, ясность и убедительность сформулированной основной идеи выставки; </w:t>
      </w:r>
    </w:p>
    <w:p w:rsidR="0096332C" w:rsidRPr="00DA1BDA" w:rsidRDefault="0096332C" w:rsidP="0096332C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 xml:space="preserve">структура и логика построения выставки, тематическая целостность, завершенность; </w:t>
      </w:r>
    </w:p>
    <w:p w:rsidR="0096332C" w:rsidRPr="00DA1BDA" w:rsidRDefault="0096332C" w:rsidP="0096332C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 xml:space="preserve">целесообразность выбранного предметного ряда, его разнообразие, наличие взаимосвязей между комплексами предметов и разделами; </w:t>
      </w:r>
    </w:p>
    <w:p w:rsidR="0096332C" w:rsidRPr="00DA1BDA" w:rsidRDefault="0096332C" w:rsidP="0096332C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 xml:space="preserve">качество информационного материала, использованного при создании выставки (глубина и достоверность сведений, использование знаний вне школьной программы); </w:t>
      </w:r>
    </w:p>
    <w:p w:rsidR="0096332C" w:rsidRPr="00DA1BDA" w:rsidRDefault="0096332C" w:rsidP="0096332C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 xml:space="preserve">эстетика и качество художественного оформления выставки, применение современных приемов и технологий дизайна; </w:t>
      </w:r>
    </w:p>
    <w:p w:rsidR="0096332C" w:rsidRDefault="0096332C" w:rsidP="0096332C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 xml:space="preserve">структурированность, грамотность и культура оформления документации выставки (концепции, ТЭП, списка источников); </w:t>
      </w:r>
    </w:p>
    <w:p w:rsidR="0096332C" w:rsidRPr="00DA1BDA" w:rsidRDefault="0096332C" w:rsidP="0096332C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 xml:space="preserve">творческий подход к созданию выставки (нестандартный выбор темы и ее интерпретации, оригинальные формат выставки, способы подачи предметного ряда и экспозиционного материала, наличие творческих экспозиционных приемов, интерактивных зон, механик вовлечения зрителей, </w:t>
      </w:r>
      <w:proofErr w:type="spellStart"/>
      <w:r w:rsidRPr="00DA1BDA">
        <w:rPr>
          <w:sz w:val="28"/>
          <w:szCs w:val="28"/>
        </w:rPr>
        <w:t>иммерсивность</w:t>
      </w:r>
      <w:proofErr w:type="spellEnd"/>
      <w:r w:rsidRPr="00DA1BDA">
        <w:rPr>
          <w:sz w:val="28"/>
          <w:szCs w:val="28"/>
        </w:rPr>
        <w:t xml:space="preserve"> и пр.); </w:t>
      </w:r>
    </w:p>
    <w:p w:rsidR="0096332C" w:rsidRPr="00DA1BDA" w:rsidRDefault="0096332C" w:rsidP="0096332C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 xml:space="preserve">наличие потенциала для совершенствования и развития проекта (возможность дальнейшего дополнения, расширения выставки и пр. и наличие планов данных работ, взаимосвязь с иными проектами музея). </w:t>
      </w:r>
    </w:p>
    <w:p w:rsidR="0096332C" w:rsidRPr="00DA1BDA" w:rsidRDefault="0096332C" w:rsidP="0096332C">
      <w:pPr>
        <w:pStyle w:val="Default"/>
        <w:contextualSpacing/>
        <w:jc w:val="both"/>
        <w:rPr>
          <w:sz w:val="28"/>
          <w:szCs w:val="28"/>
        </w:rPr>
      </w:pPr>
    </w:p>
    <w:p w:rsidR="0096332C" w:rsidRPr="002F3C5D" w:rsidRDefault="0096332C" w:rsidP="002F3C5D">
      <w:pPr>
        <w:pStyle w:val="Default"/>
        <w:numPr>
          <w:ilvl w:val="0"/>
          <w:numId w:val="3"/>
        </w:numPr>
        <w:ind w:left="0" w:firstLine="709"/>
        <w:contextualSpacing/>
        <w:jc w:val="both"/>
        <w:rPr>
          <w:i/>
          <w:sz w:val="28"/>
          <w:szCs w:val="28"/>
        </w:rPr>
      </w:pPr>
      <w:r w:rsidRPr="002F3C5D">
        <w:rPr>
          <w:bCs/>
          <w:i/>
          <w:iCs/>
          <w:sz w:val="28"/>
          <w:szCs w:val="28"/>
        </w:rPr>
        <w:t xml:space="preserve">Критерии оценки конкурсных работ в номинации «Поисково-собирательская деятельность»: </w:t>
      </w:r>
    </w:p>
    <w:p w:rsidR="0096332C" w:rsidRPr="00DA1BDA" w:rsidRDefault="0096332C" w:rsidP="0096332C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>актуальность выбранной темы поисково-исследовательской работы как части стратегии развития музея в целом и социальная значимость проекта для локальной территории</w:t>
      </w:r>
      <w:r>
        <w:rPr>
          <w:sz w:val="28"/>
          <w:szCs w:val="28"/>
        </w:rPr>
        <w:t>;</w:t>
      </w:r>
      <w:r w:rsidRPr="00DA1BDA">
        <w:rPr>
          <w:sz w:val="28"/>
          <w:szCs w:val="28"/>
        </w:rPr>
        <w:t xml:space="preserve"> </w:t>
      </w:r>
    </w:p>
    <w:p w:rsidR="0096332C" w:rsidRPr="00DA1BDA" w:rsidRDefault="0096332C" w:rsidP="0096332C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>самостоятельность автора в подходе к поиску и исследованию, организации и выполнению отдельных этапов проекта</w:t>
      </w:r>
      <w:r>
        <w:rPr>
          <w:sz w:val="28"/>
          <w:szCs w:val="28"/>
        </w:rPr>
        <w:t>;</w:t>
      </w:r>
      <w:r w:rsidRPr="00DA1BDA">
        <w:rPr>
          <w:sz w:val="28"/>
          <w:szCs w:val="28"/>
        </w:rPr>
        <w:t xml:space="preserve"> </w:t>
      </w:r>
    </w:p>
    <w:p w:rsidR="0096332C" w:rsidRPr="00DA1BDA" w:rsidRDefault="0096332C" w:rsidP="0096332C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>структура и логика построения основных и промежуточных этапов работы</w:t>
      </w:r>
      <w:r>
        <w:rPr>
          <w:sz w:val="28"/>
          <w:szCs w:val="28"/>
        </w:rPr>
        <w:t>;</w:t>
      </w:r>
      <w:r w:rsidRPr="00DA1BDA">
        <w:rPr>
          <w:sz w:val="28"/>
          <w:szCs w:val="28"/>
        </w:rPr>
        <w:t xml:space="preserve"> </w:t>
      </w:r>
    </w:p>
    <w:p w:rsidR="0096332C" w:rsidRPr="00DA1BDA" w:rsidRDefault="0096332C" w:rsidP="0096332C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A1BDA">
        <w:rPr>
          <w:sz w:val="28"/>
          <w:szCs w:val="28"/>
        </w:rPr>
        <w:t>понимание специфики музейной поисково-исследовательской работы (взаимосвязи с музейным предметом, определения его ценности и уникальности, приоритета его изучения и сохранности и пр.)</w:t>
      </w:r>
      <w:r>
        <w:rPr>
          <w:sz w:val="28"/>
          <w:szCs w:val="28"/>
        </w:rPr>
        <w:t>;</w:t>
      </w:r>
      <w:r w:rsidRPr="00DA1BDA">
        <w:rPr>
          <w:sz w:val="28"/>
          <w:szCs w:val="28"/>
        </w:rPr>
        <w:t xml:space="preserve"> </w:t>
      </w:r>
    </w:p>
    <w:p w:rsidR="0096332C" w:rsidRPr="00DA1BDA" w:rsidRDefault="0096332C" w:rsidP="0096332C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>адекватность поставленным задачам и эффективность, разнообразие арсенала примененных методов и источников поиска и исследования, обоснованный объем проделанной работы в целом</w:t>
      </w:r>
      <w:r>
        <w:rPr>
          <w:sz w:val="28"/>
          <w:szCs w:val="28"/>
        </w:rPr>
        <w:t>;</w:t>
      </w:r>
      <w:r w:rsidRPr="00DA1BDA">
        <w:rPr>
          <w:sz w:val="28"/>
          <w:szCs w:val="28"/>
        </w:rPr>
        <w:t xml:space="preserve"> </w:t>
      </w:r>
    </w:p>
    <w:p w:rsidR="0096332C" w:rsidRPr="00DA1BDA" w:rsidRDefault="0096332C" w:rsidP="0096332C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>соответствие результата проекта обозначенным целям и задачам</w:t>
      </w:r>
      <w:r>
        <w:rPr>
          <w:sz w:val="28"/>
          <w:szCs w:val="28"/>
        </w:rPr>
        <w:t>;</w:t>
      </w:r>
      <w:r w:rsidRPr="00DA1BDA">
        <w:rPr>
          <w:sz w:val="28"/>
          <w:szCs w:val="28"/>
        </w:rPr>
        <w:t xml:space="preserve"> </w:t>
      </w:r>
    </w:p>
    <w:p w:rsidR="0096332C" w:rsidRDefault="0096332C" w:rsidP="0096332C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>глубина, полнота и качество информационного материала, использованного и полученного в ходе работы (глубина и достоверность сведений, использование знаний вне школьной программы)</w:t>
      </w:r>
      <w:r>
        <w:rPr>
          <w:sz w:val="28"/>
          <w:szCs w:val="28"/>
        </w:rPr>
        <w:t>;</w:t>
      </w:r>
    </w:p>
    <w:p w:rsidR="0096332C" w:rsidRDefault="0096332C" w:rsidP="0096332C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>структурированность, грамотность и культура оформления документации поисково-исследовательского проекта (карточк</w:t>
      </w:r>
      <w:r>
        <w:rPr>
          <w:sz w:val="28"/>
          <w:szCs w:val="28"/>
        </w:rPr>
        <w:t>и экспоната, списка источников);</w:t>
      </w:r>
    </w:p>
    <w:p w:rsidR="0096332C" w:rsidRDefault="0096332C" w:rsidP="0096332C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>творческий подход к поисково-исследовательской работе (нестандартный выбор направления и методов исследования, оформления результатов проекта)</w:t>
      </w:r>
      <w:r>
        <w:rPr>
          <w:sz w:val="28"/>
          <w:szCs w:val="28"/>
        </w:rPr>
        <w:t>;</w:t>
      </w:r>
    </w:p>
    <w:p w:rsidR="0096332C" w:rsidRPr="00DA1BDA" w:rsidRDefault="0096332C" w:rsidP="0096332C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>наличие потенциала для совершенствования и развития проекта (варианты дальнейшего исследования темы и предмета и наличие сформулированных планов данных работ, взаимосвязь с иными проектами музея)</w:t>
      </w:r>
      <w:r>
        <w:rPr>
          <w:sz w:val="28"/>
          <w:szCs w:val="28"/>
        </w:rPr>
        <w:t>.</w:t>
      </w:r>
      <w:r w:rsidRPr="00DA1BDA">
        <w:rPr>
          <w:sz w:val="28"/>
          <w:szCs w:val="28"/>
        </w:rPr>
        <w:t xml:space="preserve"> </w:t>
      </w:r>
    </w:p>
    <w:p w:rsidR="0096332C" w:rsidRPr="00DA1BDA" w:rsidRDefault="0096332C" w:rsidP="0096332C">
      <w:pPr>
        <w:pStyle w:val="Default"/>
        <w:contextualSpacing/>
        <w:jc w:val="both"/>
        <w:rPr>
          <w:sz w:val="28"/>
          <w:szCs w:val="28"/>
        </w:rPr>
      </w:pPr>
    </w:p>
    <w:p w:rsidR="0096332C" w:rsidRPr="002F3C5D" w:rsidRDefault="0096332C" w:rsidP="002F3C5D">
      <w:pPr>
        <w:pStyle w:val="Default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2F3C5D">
        <w:rPr>
          <w:bCs/>
          <w:i/>
          <w:iCs/>
          <w:sz w:val="28"/>
          <w:szCs w:val="28"/>
        </w:rPr>
        <w:t xml:space="preserve">Критерии оценки конкурсных работ в номинации «Виртуальный </w:t>
      </w:r>
      <w:proofErr w:type="spellStart"/>
      <w:r w:rsidRPr="002F3C5D">
        <w:rPr>
          <w:bCs/>
          <w:i/>
          <w:iCs/>
          <w:sz w:val="28"/>
          <w:szCs w:val="28"/>
        </w:rPr>
        <w:t>выставочно</w:t>
      </w:r>
      <w:proofErr w:type="spellEnd"/>
      <w:r w:rsidRPr="002F3C5D">
        <w:rPr>
          <w:bCs/>
          <w:i/>
          <w:iCs/>
          <w:sz w:val="28"/>
          <w:szCs w:val="28"/>
        </w:rPr>
        <w:t xml:space="preserve">-исследовательский проект»: </w:t>
      </w:r>
    </w:p>
    <w:p w:rsidR="0096332C" w:rsidRPr="00DA1BDA" w:rsidRDefault="0096332C" w:rsidP="0096332C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>актуальность выбранного названия и темы проекта, актуальность для текущей деятельности и стратегии развития музея в целом и социальная значимость проекта, уровень постановки исследовательской проблемы</w:t>
      </w:r>
      <w:r>
        <w:rPr>
          <w:sz w:val="28"/>
          <w:szCs w:val="28"/>
        </w:rPr>
        <w:t>;</w:t>
      </w:r>
      <w:r w:rsidRPr="00DA1BDA">
        <w:rPr>
          <w:sz w:val="28"/>
          <w:szCs w:val="28"/>
        </w:rPr>
        <w:t xml:space="preserve"> </w:t>
      </w:r>
    </w:p>
    <w:p w:rsidR="0096332C" w:rsidRPr="00DA1BDA" w:rsidRDefault="0096332C" w:rsidP="0096332C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>соответствие выбранного формата и результата проекта (виртуальной выставки) поставленным целям, задачам и целевой аудитории</w:t>
      </w:r>
      <w:r>
        <w:rPr>
          <w:sz w:val="28"/>
          <w:szCs w:val="28"/>
        </w:rPr>
        <w:t>;</w:t>
      </w:r>
      <w:r w:rsidRPr="00DA1BDA">
        <w:rPr>
          <w:sz w:val="28"/>
          <w:szCs w:val="28"/>
        </w:rPr>
        <w:t xml:space="preserve"> </w:t>
      </w:r>
    </w:p>
    <w:p w:rsidR="0096332C" w:rsidRPr="00DA1BDA" w:rsidRDefault="0096332C" w:rsidP="0096332C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>структура и логика построения виртуального проекта, целостность восприятия, тематическая и концептуальная завершенность, наличие выраженных взаимосвязей между разделами и элементами виртуального проекта</w:t>
      </w:r>
      <w:r>
        <w:rPr>
          <w:sz w:val="28"/>
          <w:szCs w:val="28"/>
        </w:rPr>
        <w:t>;</w:t>
      </w:r>
      <w:r w:rsidRPr="00DA1BDA">
        <w:rPr>
          <w:sz w:val="28"/>
          <w:szCs w:val="28"/>
        </w:rPr>
        <w:t xml:space="preserve"> </w:t>
      </w:r>
    </w:p>
    <w:p w:rsidR="0096332C" w:rsidRPr="00DA1BDA" w:rsidRDefault="0096332C" w:rsidP="0096332C">
      <w:pPr>
        <w:pStyle w:val="Defaul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1BDA">
        <w:rPr>
          <w:sz w:val="28"/>
          <w:szCs w:val="28"/>
        </w:rPr>
        <w:t>целесообразность выбранного предметного ряда, его разнообразие, возможность детального изучения предметов виртуальной выставки</w:t>
      </w:r>
      <w:r>
        <w:rPr>
          <w:sz w:val="28"/>
          <w:szCs w:val="28"/>
        </w:rPr>
        <w:t xml:space="preserve">; </w:t>
      </w:r>
    </w:p>
    <w:p w:rsidR="0096332C" w:rsidRPr="00DA1BDA" w:rsidRDefault="0096332C" w:rsidP="0096332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A1BDA">
        <w:rPr>
          <w:rFonts w:ascii="Times New Roman" w:hAnsi="Times New Roman" w:cs="Times New Roman"/>
          <w:color w:val="000000"/>
          <w:sz w:val="28"/>
          <w:szCs w:val="28"/>
        </w:rPr>
        <w:t xml:space="preserve">качество и разнообразие иллюстративного, текстового, звукового, анимационного, видео и других разновидностей контента, наличие разных форм получения информации и возможность их выбора, уместное использование современных технологических решений, в том числе эффективное использование возможностей выбранной </w:t>
      </w:r>
      <w:proofErr w:type="gramStart"/>
      <w:r w:rsidRPr="00DA1BDA">
        <w:rPr>
          <w:rFonts w:ascii="Times New Roman" w:hAnsi="Times New Roman" w:cs="Times New Roman"/>
          <w:color w:val="000000"/>
          <w:sz w:val="28"/>
          <w:szCs w:val="28"/>
        </w:rPr>
        <w:t>интернет-платформы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A1B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332C" w:rsidRPr="00DA1BDA" w:rsidRDefault="0096332C" w:rsidP="0096332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A1BDA">
        <w:rPr>
          <w:rFonts w:ascii="Times New Roman" w:hAnsi="Times New Roman" w:cs="Times New Roman"/>
          <w:color w:val="000000"/>
          <w:sz w:val="28"/>
          <w:szCs w:val="28"/>
        </w:rPr>
        <w:t>широта охвата и качество информационного материала, задействованного и представленного в проекте (глубина освоения темы, полнота и достоверность сведений, разнообразие и корректный выбор источников информации, применение знаний вне школьной программы)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A1B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332C" w:rsidRPr="00DA1BDA" w:rsidRDefault="0096332C" w:rsidP="0096332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DA1BDA">
        <w:rPr>
          <w:rFonts w:ascii="Times New Roman" w:hAnsi="Times New Roman" w:cs="Times New Roman"/>
          <w:color w:val="000000"/>
          <w:sz w:val="28"/>
          <w:szCs w:val="28"/>
        </w:rPr>
        <w:t xml:space="preserve">эстетика и культура оформления виртуального проекта, грамотность, художественное решение и современные подходы к дизайну, </w:t>
      </w:r>
      <w:proofErr w:type="spellStart"/>
      <w:r w:rsidRPr="00DA1BDA">
        <w:rPr>
          <w:rFonts w:ascii="Times New Roman" w:hAnsi="Times New Roman" w:cs="Times New Roman"/>
          <w:color w:val="000000"/>
          <w:sz w:val="28"/>
          <w:szCs w:val="28"/>
        </w:rPr>
        <w:t>юзабилити</w:t>
      </w:r>
      <w:proofErr w:type="spellEnd"/>
      <w:r w:rsidRPr="00DA1BDA">
        <w:rPr>
          <w:rFonts w:ascii="Times New Roman" w:hAnsi="Times New Roman" w:cs="Times New Roman"/>
          <w:color w:val="000000"/>
          <w:sz w:val="28"/>
          <w:szCs w:val="28"/>
        </w:rPr>
        <w:t xml:space="preserve"> (удобство контента и проекта в целом для восприятия зрителем)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A1B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332C" w:rsidRPr="00DA1BDA" w:rsidRDefault="0096332C" w:rsidP="0096332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A1BDA">
        <w:rPr>
          <w:rFonts w:ascii="Times New Roman" w:hAnsi="Times New Roman" w:cs="Times New Roman"/>
          <w:color w:val="000000"/>
          <w:sz w:val="28"/>
          <w:szCs w:val="28"/>
        </w:rPr>
        <w:t>творческий подход в задумке и реализации проекта (нестандартный выбор темы и ее интерпретации, привлечение партнеров к реализации проекта, оригинальный контент и формат виртуальной выставки, необычный сценарий и интерактивные механики вовлечения пользователей и пр.)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A1B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332C" w:rsidRPr="00DA1BDA" w:rsidRDefault="0096332C" w:rsidP="0096332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A1BDA">
        <w:rPr>
          <w:rFonts w:ascii="Times New Roman" w:hAnsi="Times New Roman" w:cs="Times New Roman"/>
          <w:color w:val="000000"/>
          <w:sz w:val="28"/>
          <w:szCs w:val="28"/>
        </w:rPr>
        <w:t>проявление авторской позиции, самостоятельность автора в организации и выполнении отдельных этапов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A1B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332C" w:rsidRDefault="0096332C" w:rsidP="0096332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A1BDA">
        <w:rPr>
          <w:rFonts w:ascii="Times New Roman" w:hAnsi="Times New Roman" w:cs="Times New Roman"/>
          <w:color w:val="000000"/>
          <w:sz w:val="28"/>
          <w:szCs w:val="28"/>
        </w:rPr>
        <w:t>наличие потенциала для совершенствования и развития проекта (продолжения исследования темы, дальнейшего дополнения, расширения виртуальной выставки и пр. и наличие планов данных работ, взаимосвязь с иными проектами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6332C" w:rsidRPr="00DA1BDA" w:rsidRDefault="0096332C" w:rsidP="009633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B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332C" w:rsidRPr="00BF2229" w:rsidRDefault="0096332C" w:rsidP="00BF222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229">
        <w:rPr>
          <w:rFonts w:ascii="Times New Roman" w:hAnsi="Times New Roman" w:cs="Times New Roman"/>
          <w:color w:val="000000"/>
          <w:sz w:val="28"/>
          <w:szCs w:val="28"/>
        </w:rPr>
        <w:t xml:space="preserve">Жюри оценивает каждую представленную работу по заявленным критериям (п. 1-3) по 3-балльной шкале: «0», «1», «2», «3» балла: </w:t>
      </w:r>
    </w:p>
    <w:p w:rsidR="0096332C" w:rsidRPr="00DA1BDA" w:rsidRDefault="0096332C" w:rsidP="009633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32C">
        <w:rPr>
          <w:rFonts w:ascii="Times New Roman" w:hAnsi="Times New Roman" w:cs="Times New Roman"/>
          <w:b/>
          <w:color w:val="000000"/>
          <w:sz w:val="28"/>
          <w:szCs w:val="28"/>
        </w:rPr>
        <w:t>0 баллов</w:t>
      </w:r>
      <w:r w:rsidRPr="00DA1BDA">
        <w:rPr>
          <w:rFonts w:ascii="Times New Roman" w:hAnsi="Times New Roman" w:cs="Times New Roman"/>
          <w:color w:val="000000"/>
          <w:sz w:val="28"/>
          <w:szCs w:val="28"/>
        </w:rPr>
        <w:t xml:space="preserve"> – критерий оценки в работе не отражен; </w:t>
      </w:r>
    </w:p>
    <w:p w:rsidR="0096332C" w:rsidRPr="00DA1BDA" w:rsidRDefault="0096332C" w:rsidP="009633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BDA">
        <w:rPr>
          <w:rFonts w:ascii="Times New Roman" w:hAnsi="Times New Roman" w:cs="Times New Roman"/>
          <w:b/>
          <w:color w:val="000000"/>
          <w:sz w:val="28"/>
          <w:szCs w:val="28"/>
        </w:rPr>
        <w:t>1 балл</w:t>
      </w:r>
      <w:r w:rsidRPr="00DA1BDA">
        <w:rPr>
          <w:rFonts w:ascii="Times New Roman" w:hAnsi="Times New Roman" w:cs="Times New Roman"/>
          <w:color w:val="000000"/>
          <w:sz w:val="28"/>
          <w:szCs w:val="28"/>
        </w:rPr>
        <w:t xml:space="preserve"> – ниже требований по данному критерию оценки; </w:t>
      </w:r>
    </w:p>
    <w:p w:rsidR="0096332C" w:rsidRPr="00DA1BDA" w:rsidRDefault="0096332C" w:rsidP="009633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BDA">
        <w:rPr>
          <w:rFonts w:ascii="Times New Roman" w:hAnsi="Times New Roman" w:cs="Times New Roman"/>
          <w:b/>
          <w:color w:val="000000"/>
          <w:sz w:val="28"/>
          <w:szCs w:val="28"/>
        </w:rPr>
        <w:t>2 балла</w:t>
      </w:r>
      <w:r w:rsidRPr="00DA1BDA">
        <w:rPr>
          <w:rFonts w:ascii="Times New Roman" w:hAnsi="Times New Roman" w:cs="Times New Roman"/>
          <w:color w:val="000000"/>
          <w:sz w:val="28"/>
          <w:szCs w:val="28"/>
        </w:rPr>
        <w:t xml:space="preserve"> – частичное соответствие критерию оценки; </w:t>
      </w:r>
    </w:p>
    <w:p w:rsidR="0096332C" w:rsidRPr="00DA1BDA" w:rsidRDefault="0096332C" w:rsidP="009633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BDA">
        <w:rPr>
          <w:rFonts w:ascii="Times New Roman" w:hAnsi="Times New Roman" w:cs="Times New Roman"/>
          <w:b/>
          <w:color w:val="000000"/>
          <w:sz w:val="28"/>
          <w:szCs w:val="28"/>
        </w:rPr>
        <w:t>3 балла</w:t>
      </w:r>
      <w:r w:rsidRPr="00DA1BDA">
        <w:rPr>
          <w:rFonts w:ascii="Times New Roman" w:hAnsi="Times New Roman" w:cs="Times New Roman"/>
          <w:color w:val="000000"/>
          <w:sz w:val="28"/>
          <w:szCs w:val="28"/>
        </w:rPr>
        <w:t xml:space="preserve"> – высокое соответствие критерию оценки. </w:t>
      </w:r>
    </w:p>
    <w:p w:rsidR="0096332C" w:rsidRPr="00DA1BDA" w:rsidRDefault="0096332C" w:rsidP="009633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332C" w:rsidRPr="00DA1BDA" w:rsidRDefault="0096332C" w:rsidP="0096332C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DA1BDA">
        <w:rPr>
          <w:sz w:val="28"/>
          <w:szCs w:val="28"/>
        </w:rPr>
        <w:t>В отдельных случаях по решению жюри по одному или нескольким критериям работе может быть присвоено «0,5», «1,5», «2,5» балла.</w:t>
      </w:r>
    </w:p>
    <w:p w:rsidR="0096332C" w:rsidRDefault="0096332C" w:rsidP="0096332C"/>
    <w:p w:rsidR="0096332C" w:rsidRDefault="0096332C" w:rsidP="00644EB5">
      <w:pPr>
        <w:spacing w:after="0" w:line="72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2F3C5D" w:rsidRDefault="002F3C5D" w:rsidP="00644EB5">
      <w:pPr>
        <w:spacing w:after="0" w:line="72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2F3C5D" w:rsidRDefault="002F3C5D" w:rsidP="00644EB5">
      <w:pPr>
        <w:spacing w:after="0" w:line="72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2F3C5D" w:rsidRDefault="002F3C5D" w:rsidP="00644EB5">
      <w:pPr>
        <w:spacing w:after="0" w:line="72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2F3C5D" w:rsidRDefault="002F3C5D" w:rsidP="00644EB5">
      <w:pPr>
        <w:spacing w:after="0" w:line="72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2F3C5D" w:rsidRDefault="002F3C5D" w:rsidP="00644EB5">
      <w:pPr>
        <w:spacing w:after="0" w:line="72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2F3C5D" w:rsidRDefault="002F3C5D" w:rsidP="00644EB5">
      <w:pPr>
        <w:spacing w:after="0" w:line="72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2F3C5D" w:rsidRDefault="002F3C5D" w:rsidP="00644EB5">
      <w:pPr>
        <w:spacing w:after="0" w:line="720" w:lineRule="auto"/>
        <w:contextualSpacing/>
        <w:jc w:val="both"/>
        <w:rPr>
          <w:rFonts w:ascii="Liberation Serif" w:hAnsi="Liberation Serif"/>
          <w:sz w:val="28"/>
          <w:szCs w:val="28"/>
        </w:rPr>
        <w:sectPr w:rsidR="002F3C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3C5D" w:rsidRPr="002F3C5D" w:rsidRDefault="002F3C5D" w:rsidP="002F3C5D">
      <w:pPr>
        <w:spacing w:after="0" w:line="240" w:lineRule="auto"/>
        <w:ind w:left="11766"/>
        <w:rPr>
          <w:rFonts w:ascii="Liberation Serif" w:hAnsi="Liberation Serif" w:cs="Times New Roman"/>
          <w:sz w:val="28"/>
          <w:szCs w:val="28"/>
        </w:rPr>
      </w:pPr>
      <w:r w:rsidRPr="002F3C5D"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№ 5 </w:t>
      </w:r>
    </w:p>
    <w:p w:rsidR="002F3C5D" w:rsidRPr="002F3C5D" w:rsidRDefault="002F3C5D" w:rsidP="002F3C5D">
      <w:pPr>
        <w:spacing w:after="0" w:line="240" w:lineRule="auto"/>
        <w:ind w:left="11766"/>
        <w:rPr>
          <w:rFonts w:ascii="Liberation Serif" w:hAnsi="Liberation Serif" w:cs="Times New Roman"/>
          <w:sz w:val="28"/>
          <w:szCs w:val="28"/>
        </w:rPr>
      </w:pPr>
      <w:r w:rsidRPr="002F3C5D">
        <w:rPr>
          <w:rFonts w:ascii="Liberation Serif" w:hAnsi="Liberation Serif" w:cs="Times New Roman"/>
          <w:sz w:val="28"/>
          <w:szCs w:val="28"/>
        </w:rPr>
        <w:t xml:space="preserve">к Положению </w:t>
      </w:r>
    </w:p>
    <w:p w:rsidR="002F3C5D" w:rsidRPr="002F3C5D" w:rsidRDefault="002F3C5D" w:rsidP="001C4315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1C4315" w:rsidRDefault="002F3C5D" w:rsidP="001C4315">
      <w:pPr>
        <w:pStyle w:val="Default"/>
        <w:jc w:val="center"/>
        <w:rPr>
          <w:rFonts w:ascii="Liberation Serif" w:hAnsi="Liberation Serif"/>
          <w:b/>
          <w:sz w:val="28"/>
          <w:szCs w:val="28"/>
        </w:rPr>
      </w:pPr>
      <w:r w:rsidRPr="002F3C5D">
        <w:rPr>
          <w:rFonts w:ascii="Liberation Serif" w:hAnsi="Liberation Serif"/>
          <w:b/>
          <w:sz w:val="28"/>
          <w:szCs w:val="28"/>
        </w:rPr>
        <w:t xml:space="preserve">Итоговый протокол </w:t>
      </w:r>
      <w:r>
        <w:rPr>
          <w:rFonts w:ascii="Liberation Serif" w:hAnsi="Liberation Serif"/>
          <w:b/>
          <w:sz w:val="28"/>
          <w:szCs w:val="28"/>
        </w:rPr>
        <w:t>муниципального</w:t>
      </w:r>
      <w:r w:rsidRPr="002F3C5D">
        <w:rPr>
          <w:rFonts w:ascii="Liberation Serif" w:hAnsi="Liberation Serif"/>
          <w:b/>
          <w:sz w:val="28"/>
          <w:szCs w:val="28"/>
        </w:rPr>
        <w:t xml:space="preserve"> этапа Конкурса </w:t>
      </w:r>
      <w:r w:rsidR="001C4315">
        <w:rPr>
          <w:rFonts w:ascii="Liberation Serif" w:hAnsi="Liberation Serif"/>
          <w:b/>
          <w:sz w:val="28"/>
          <w:szCs w:val="28"/>
        </w:rPr>
        <w:t>на лучший школьный музей «Школьный музей в практике коммеморации: современные  подходы к использованию музейных экспозиций и артефактов в образовательном процессе»</w:t>
      </w:r>
    </w:p>
    <w:p w:rsidR="002F3C5D" w:rsidRPr="002F3C5D" w:rsidRDefault="002F3C5D" w:rsidP="002F3C5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71"/>
        <w:gridCol w:w="2427"/>
        <w:gridCol w:w="2427"/>
        <w:gridCol w:w="2427"/>
      </w:tblGrid>
      <w:tr w:rsidR="002F3C5D" w:rsidRPr="002F3C5D" w:rsidTr="00391F8B">
        <w:tc>
          <w:tcPr>
            <w:tcW w:w="2426" w:type="dxa"/>
          </w:tcPr>
          <w:p w:rsidR="002F3C5D" w:rsidRPr="002F3C5D" w:rsidRDefault="002F3C5D" w:rsidP="00391F8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3C5D">
              <w:rPr>
                <w:rFonts w:ascii="Liberation Serif" w:hAnsi="Liberation Serif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426" w:type="dxa"/>
          </w:tcPr>
          <w:p w:rsidR="002F3C5D" w:rsidRPr="002F3C5D" w:rsidRDefault="002F3C5D" w:rsidP="00391F8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3C5D">
              <w:rPr>
                <w:rFonts w:ascii="Liberation Serif" w:hAnsi="Liberation Serif" w:cs="Times New Roman"/>
                <w:sz w:val="28"/>
                <w:szCs w:val="28"/>
              </w:rPr>
              <w:t>ФИО руководителя образовательной организации (полностью)</w:t>
            </w:r>
          </w:p>
        </w:tc>
        <w:tc>
          <w:tcPr>
            <w:tcW w:w="2427" w:type="dxa"/>
          </w:tcPr>
          <w:p w:rsidR="002F3C5D" w:rsidRPr="002F3C5D" w:rsidRDefault="002F3C5D" w:rsidP="00391F8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3C5D">
              <w:rPr>
                <w:rFonts w:ascii="Liberation Serif" w:hAnsi="Liberation Serif" w:cs="Times New Roman"/>
                <w:sz w:val="28"/>
                <w:szCs w:val="28"/>
              </w:rPr>
              <w:t>Наименование музея/название работы/номинация</w:t>
            </w:r>
          </w:p>
        </w:tc>
        <w:tc>
          <w:tcPr>
            <w:tcW w:w="2427" w:type="dxa"/>
          </w:tcPr>
          <w:p w:rsidR="002F3C5D" w:rsidRPr="002F3C5D" w:rsidRDefault="002F3C5D" w:rsidP="00391F8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3C5D">
              <w:rPr>
                <w:rFonts w:ascii="Liberation Serif" w:hAnsi="Liberation Serif" w:cs="Times New Roman"/>
                <w:sz w:val="28"/>
                <w:szCs w:val="28"/>
              </w:rPr>
              <w:t>ФИО участников</w:t>
            </w:r>
          </w:p>
        </w:tc>
        <w:tc>
          <w:tcPr>
            <w:tcW w:w="2427" w:type="dxa"/>
          </w:tcPr>
          <w:p w:rsidR="002F3C5D" w:rsidRPr="002F3C5D" w:rsidRDefault="002F3C5D" w:rsidP="00391F8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3C5D">
              <w:rPr>
                <w:rFonts w:ascii="Liberation Serif" w:hAnsi="Liberation Serif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427" w:type="dxa"/>
          </w:tcPr>
          <w:p w:rsidR="002F3C5D" w:rsidRPr="002F3C5D" w:rsidRDefault="002F3C5D" w:rsidP="00391F8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F3C5D">
              <w:rPr>
                <w:rFonts w:ascii="Liberation Serif" w:hAnsi="Liberation Serif" w:cs="Times New Roman"/>
                <w:sz w:val="28"/>
                <w:szCs w:val="28"/>
              </w:rPr>
              <w:t>Место</w:t>
            </w:r>
          </w:p>
        </w:tc>
      </w:tr>
      <w:tr w:rsidR="002F3C5D" w:rsidRPr="002F3C5D" w:rsidTr="00391F8B">
        <w:tc>
          <w:tcPr>
            <w:tcW w:w="2426" w:type="dxa"/>
          </w:tcPr>
          <w:p w:rsidR="002F3C5D" w:rsidRPr="002F3C5D" w:rsidRDefault="002F3C5D" w:rsidP="00391F8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2426" w:type="dxa"/>
          </w:tcPr>
          <w:p w:rsidR="002F3C5D" w:rsidRPr="002F3C5D" w:rsidRDefault="002F3C5D" w:rsidP="00391F8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F3C5D" w:rsidRPr="002F3C5D" w:rsidRDefault="002F3C5D" w:rsidP="00391F8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F3C5D" w:rsidRPr="002F3C5D" w:rsidRDefault="002F3C5D" w:rsidP="00391F8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F3C5D" w:rsidRPr="002F3C5D" w:rsidRDefault="002F3C5D" w:rsidP="00391F8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2F3C5D" w:rsidRPr="002F3C5D" w:rsidRDefault="002F3C5D" w:rsidP="00391F8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</w:tr>
    </w:tbl>
    <w:p w:rsidR="002F3C5D" w:rsidRPr="002F3C5D" w:rsidRDefault="002F3C5D" w:rsidP="002F3C5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F3C5D" w:rsidRPr="002F3C5D" w:rsidRDefault="002F3C5D" w:rsidP="002F3C5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F3C5D" w:rsidRPr="002F3C5D" w:rsidRDefault="002F3C5D" w:rsidP="002F3C5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F3C5D" w:rsidRPr="002F3C5D" w:rsidRDefault="002F3C5D" w:rsidP="002F3C5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2F3C5D" w:rsidRPr="004E5131" w:rsidRDefault="002F3C5D" w:rsidP="002F3C5D">
      <w:pPr>
        <w:rPr>
          <w:rFonts w:ascii="Times New Roman" w:hAnsi="Times New Roman" w:cs="Times New Roman"/>
          <w:sz w:val="28"/>
          <w:szCs w:val="28"/>
        </w:rPr>
      </w:pPr>
    </w:p>
    <w:p w:rsidR="002F3C5D" w:rsidRPr="00CD3BFA" w:rsidRDefault="002F3C5D" w:rsidP="00644EB5">
      <w:pPr>
        <w:spacing w:after="0" w:line="72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sectPr w:rsidR="002F3C5D" w:rsidRPr="00CD3BFA" w:rsidSect="00525A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7A7" w:rsidRDefault="00E357A7" w:rsidP="00A942AE">
      <w:pPr>
        <w:spacing w:after="0" w:line="240" w:lineRule="auto"/>
      </w:pPr>
      <w:r>
        <w:separator/>
      </w:r>
    </w:p>
  </w:endnote>
  <w:endnote w:type="continuationSeparator" w:id="0">
    <w:p w:rsidR="00E357A7" w:rsidRDefault="00E357A7" w:rsidP="00A9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7A7" w:rsidRDefault="00E357A7" w:rsidP="00A942AE">
      <w:pPr>
        <w:spacing w:after="0" w:line="240" w:lineRule="auto"/>
      </w:pPr>
      <w:r>
        <w:separator/>
      </w:r>
    </w:p>
  </w:footnote>
  <w:footnote w:type="continuationSeparator" w:id="0">
    <w:p w:rsidR="00E357A7" w:rsidRDefault="00E357A7" w:rsidP="00A9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682061"/>
      <w:docPartObj>
        <w:docPartGallery w:val="Page Numbers (Top of Page)"/>
        <w:docPartUnique/>
      </w:docPartObj>
    </w:sdtPr>
    <w:sdtEndPr/>
    <w:sdtContent>
      <w:p w:rsidR="00A942AE" w:rsidRDefault="00A942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8EF">
          <w:rPr>
            <w:noProof/>
          </w:rPr>
          <w:t>15</w:t>
        </w:r>
        <w:r>
          <w:fldChar w:fldCharType="end"/>
        </w:r>
      </w:p>
    </w:sdtContent>
  </w:sdt>
  <w:p w:rsidR="00A942AE" w:rsidRDefault="00A942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4D1"/>
    <w:multiLevelType w:val="hybridMultilevel"/>
    <w:tmpl w:val="255820F6"/>
    <w:lvl w:ilvl="0" w:tplc="F196B0CC">
      <w:start w:val="1"/>
      <w:numFmt w:val="decimal"/>
      <w:lvlText w:val="%1."/>
      <w:lvlJc w:val="left"/>
      <w:pPr>
        <w:ind w:left="927" w:hanging="360"/>
      </w:pPr>
      <w:rPr>
        <w:rFonts w:ascii="Liberation Serif" w:eastAsiaTheme="minorHAnsi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F8052E"/>
    <w:multiLevelType w:val="hybridMultilevel"/>
    <w:tmpl w:val="6EE4BF36"/>
    <w:lvl w:ilvl="0" w:tplc="257AF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53C08"/>
    <w:multiLevelType w:val="multilevel"/>
    <w:tmpl w:val="EB2C8808"/>
    <w:lvl w:ilvl="0">
      <w:start w:val="1"/>
      <w:numFmt w:val="decimal"/>
      <w:lvlText w:val="%1."/>
      <w:lvlJc w:val="left"/>
      <w:pPr>
        <w:ind w:left="1760" w:hanging="1050"/>
      </w:pPr>
      <w:rPr>
        <w:rFonts w:eastAsia="Times New Roman" w:cs="Times New Roman" w:hint="default"/>
        <w:color w:val="292929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eastAsia="Times New Roman" w:cs="Times New Roman" w:hint="default"/>
        <w:color w:val="292929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cs="Times New Roman" w:hint="default"/>
        <w:color w:val="292929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cs="Times New Roman" w:hint="default"/>
        <w:color w:val="292929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cs="Times New Roman" w:hint="default"/>
        <w:color w:val="292929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cs="Times New Roman" w:hint="default"/>
        <w:color w:val="292929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Times New Roman" w:cs="Times New Roman" w:hint="default"/>
        <w:color w:val="292929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cs="Times New Roman" w:hint="default"/>
        <w:color w:val="292929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Times New Roman" w:cs="Times New Roman" w:hint="default"/>
        <w:color w:val="292929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A2"/>
    <w:rsid w:val="001C4315"/>
    <w:rsid w:val="001C6C68"/>
    <w:rsid w:val="001E3F5D"/>
    <w:rsid w:val="00211440"/>
    <w:rsid w:val="00275C2E"/>
    <w:rsid w:val="002941E6"/>
    <w:rsid w:val="002F3C5D"/>
    <w:rsid w:val="003478CA"/>
    <w:rsid w:val="004339C5"/>
    <w:rsid w:val="004875A2"/>
    <w:rsid w:val="00494458"/>
    <w:rsid w:val="004C0F7B"/>
    <w:rsid w:val="005A4C06"/>
    <w:rsid w:val="005F46F4"/>
    <w:rsid w:val="006078EF"/>
    <w:rsid w:val="00635D89"/>
    <w:rsid w:val="00644EB5"/>
    <w:rsid w:val="00947F39"/>
    <w:rsid w:val="0096332C"/>
    <w:rsid w:val="009D51AF"/>
    <w:rsid w:val="00A942AE"/>
    <w:rsid w:val="00B3153D"/>
    <w:rsid w:val="00B97622"/>
    <w:rsid w:val="00BD56FE"/>
    <w:rsid w:val="00BF2229"/>
    <w:rsid w:val="00C85B17"/>
    <w:rsid w:val="00CB62B3"/>
    <w:rsid w:val="00CD3BFA"/>
    <w:rsid w:val="00E357A7"/>
    <w:rsid w:val="00F51E6A"/>
    <w:rsid w:val="00F60E39"/>
    <w:rsid w:val="00FA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A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1AF"/>
    <w:pPr>
      <w:ind w:left="720"/>
      <w:contextualSpacing/>
    </w:pPr>
  </w:style>
  <w:style w:type="table" w:styleId="a4">
    <w:name w:val="Table Grid"/>
    <w:basedOn w:val="a1"/>
    <w:uiPriority w:val="39"/>
    <w:rsid w:val="009D5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56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94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42AE"/>
  </w:style>
  <w:style w:type="paragraph" w:styleId="a7">
    <w:name w:val="footer"/>
    <w:basedOn w:val="a"/>
    <w:link w:val="a8"/>
    <w:uiPriority w:val="99"/>
    <w:unhideWhenUsed/>
    <w:rsid w:val="00A94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42AE"/>
  </w:style>
  <w:style w:type="character" w:styleId="a9">
    <w:name w:val="Strong"/>
    <w:basedOn w:val="a0"/>
    <w:uiPriority w:val="22"/>
    <w:qFormat/>
    <w:rsid w:val="009633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A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1AF"/>
    <w:pPr>
      <w:ind w:left="720"/>
      <w:contextualSpacing/>
    </w:pPr>
  </w:style>
  <w:style w:type="table" w:styleId="a4">
    <w:name w:val="Table Grid"/>
    <w:basedOn w:val="a1"/>
    <w:uiPriority w:val="39"/>
    <w:rsid w:val="009D5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56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94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42AE"/>
  </w:style>
  <w:style w:type="paragraph" w:styleId="a7">
    <w:name w:val="footer"/>
    <w:basedOn w:val="a"/>
    <w:link w:val="a8"/>
    <w:uiPriority w:val="99"/>
    <w:unhideWhenUsed/>
    <w:rsid w:val="00A94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42AE"/>
  </w:style>
  <w:style w:type="character" w:styleId="a9">
    <w:name w:val="Strong"/>
    <w:basedOn w:val="a0"/>
    <w:uiPriority w:val="22"/>
    <w:qFormat/>
    <w:rsid w:val="009633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3579</Words>
  <Characters>20402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2020-03-12T05:38:00Z</dcterms:created>
  <dcterms:modified xsi:type="dcterms:W3CDTF">2020-03-13T08:41:00Z</dcterms:modified>
</cp:coreProperties>
</file>