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D2" w:rsidRDefault="002156D2" w:rsidP="002156D2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object w:dxaOrig="76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i1025" type="#_x0000_t75" style="width:38.25pt;height:59.25pt;visibility:visible;mso-wrap-style:square" o:ole="">
            <v:imagedata r:id="rId5" o:title=""/>
          </v:shape>
          <o:OLEObject Type="Embed" ProgID="StaticMetafile" ShapeID="Picture 14" DrawAspect="Content" ObjectID="_1670671113" r:id="rId6"/>
        </w:object>
      </w:r>
    </w:p>
    <w:p w:rsidR="002156D2" w:rsidRDefault="002156D2" w:rsidP="002156D2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</w:rPr>
        <w:t>Администрация Камышловского городского округа</w:t>
      </w:r>
    </w:p>
    <w:p w:rsidR="002156D2" w:rsidRDefault="002156D2" w:rsidP="002156D2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2156D2" w:rsidRDefault="002156D2" w:rsidP="002156D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КОМИТЕТ ПО ОБРАЗОВАНИЮ, КУЛЬТУРЕ, СПОРТУ И ДЕЛАМ МОЛОДЕЖИ АДМИНИСТРАЦИИ КАМЫШЛОВСКОГО ГОРОДСКОГО ОКРУГА </w:t>
      </w:r>
    </w:p>
    <w:p w:rsidR="002156D2" w:rsidRDefault="002156D2" w:rsidP="002156D2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(Комитет по ОКС и ДМ администрации Камышловского городского округа)</w:t>
      </w:r>
    </w:p>
    <w:p w:rsidR="002156D2" w:rsidRDefault="002156D2" w:rsidP="002156D2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</w:p>
    <w:p w:rsidR="002156D2" w:rsidRDefault="002156D2" w:rsidP="002156D2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</w:rPr>
        <w:t>П Р И К А З</w:t>
      </w:r>
    </w:p>
    <w:p w:rsidR="002156D2" w:rsidRDefault="002156D2" w:rsidP="002156D2">
      <w:pPr>
        <w:pBdr>
          <w:top w:val="double" w:sz="12" w:space="1" w:color="000000"/>
        </w:pBd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156D2" w:rsidRDefault="002156D2" w:rsidP="002156D2">
      <w:pPr>
        <w:pBdr>
          <w:top w:val="double" w:sz="12" w:space="1" w:color="000000"/>
        </w:pBd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156D2" w:rsidRPr="00FA0D04" w:rsidRDefault="00E40571" w:rsidP="002156D2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от 11.01.2021</w:t>
      </w:r>
      <w:r w:rsidR="002156D2" w:rsidRPr="00FA0D04">
        <w:rPr>
          <w:rFonts w:ascii="Liberation Serif" w:hAnsi="Liberation Serif"/>
          <w:sz w:val="24"/>
        </w:rPr>
        <w:t xml:space="preserve"> N </w:t>
      </w:r>
      <w:r>
        <w:rPr>
          <w:rFonts w:ascii="Liberation Serif" w:hAnsi="Liberation Serif"/>
          <w:sz w:val="24"/>
        </w:rPr>
        <w:t>3</w:t>
      </w:r>
      <w:r w:rsidR="002156D2" w:rsidRPr="00FA0D04">
        <w:rPr>
          <w:rFonts w:ascii="Liberation Serif" w:hAnsi="Liberation Serif"/>
          <w:sz w:val="24"/>
        </w:rPr>
        <w:t>-ОД</w:t>
      </w:r>
    </w:p>
    <w:p w:rsidR="002156D2" w:rsidRDefault="002156D2" w:rsidP="002156D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2156D2" w:rsidRDefault="002156D2" w:rsidP="002156D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277"/>
      </w:tblGrid>
      <w:tr w:rsidR="002156D2" w:rsidTr="002156D2">
        <w:tc>
          <w:tcPr>
            <w:tcW w:w="8784" w:type="dxa"/>
            <w:hideMark/>
          </w:tcPr>
          <w:p w:rsidR="002156D2" w:rsidRDefault="002156D2" w:rsidP="007E730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Об утверждении муниципального задания </w:t>
            </w:r>
            <w:r w:rsidRPr="007E7300">
              <w:rPr>
                <w:rFonts w:ascii="Liberation Serif" w:hAnsi="Liberation Serif"/>
                <w:b/>
                <w:sz w:val="24"/>
              </w:rPr>
              <w:t>N</w:t>
            </w:r>
            <w:r w:rsidR="007E7300"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Pr="002156D2">
              <w:rPr>
                <w:rFonts w:ascii="Liberation Serif" w:hAnsi="Liberation Serif" w:cs="Times New Roman"/>
                <w:b/>
                <w:sz w:val="28"/>
                <w:szCs w:val="28"/>
              </w:rPr>
              <w:t>Муниципальному бюджетному учреждению культуры Камышловского городского округа «Камышловский краеведческий музей»</w:t>
            </w:r>
            <w:r w:rsidR="00E40571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на 2021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год и плановый период 202</w:t>
            </w:r>
            <w:r w:rsidR="00E40571"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и 202</w:t>
            </w:r>
            <w:r w:rsidR="00E40571"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277" w:type="dxa"/>
          </w:tcPr>
          <w:p w:rsidR="002156D2" w:rsidRDefault="002156D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2156D2" w:rsidRDefault="002156D2" w:rsidP="002156D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A0D04" w:rsidRDefault="00FA0D04" w:rsidP="00FA0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Порядком формирования муниципального задания в отношении муниципальных учреждений Камышловского городского округа и финансового обеспечения выполнения муниципального задания, утвержденного постановлением главы Камышловского городского округа от 11 декабря 2018 года </w:t>
      </w:r>
      <w:r>
        <w:rPr>
          <w:rFonts w:ascii="Liberation Serif" w:hAnsi="Liberation Serif"/>
          <w:sz w:val="24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1074 (с внесением изменений от 25 ноября 2019 года </w:t>
      </w:r>
      <w:r>
        <w:rPr>
          <w:rFonts w:ascii="Liberation Serif" w:hAnsi="Liberation Serif"/>
          <w:sz w:val="24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1034),  </w:t>
      </w:r>
      <w:r>
        <w:rPr>
          <w:rFonts w:ascii="Times New Roman" w:hAnsi="Times New Roman" w:cs="Times New Roman"/>
          <w:sz w:val="28"/>
          <w:szCs w:val="28"/>
        </w:rPr>
        <w:t>Порядком определения нормативных затрат на оказание муниципальных услуг (работ) автономными и бюджетными учреждениями, подведомственными Комитету по образованию, культуре, спорту и делам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молодежи администрации Камышловского городского округа, утвержденного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Комитета по образованию, культуре, спорту и делам молодежи администрации Камышловского городского округа от 24 декабря 2019 года </w:t>
      </w:r>
      <w:r>
        <w:rPr>
          <w:rFonts w:ascii="Liberation Serif" w:hAnsi="Liberation Serif"/>
          <w:sz w:val="24"/>
        </w:rPr>
        <w:t>N</w:t>
      </w:r>
      <w:r>
        <w:rPr>
          <w:rFonts w:ascii="Times New Roman" w:hAnsi="Times New Roman" w:cs="Times New Roman"/>
          <w:sz w:val="28"/>
          <w:szCs w:val="28"/>
        </w:rPr>
        <w:t>527-ОД,</w:t>
      </w:r>
    </w:p>
    <w:p w:rsidR="002156D2" w:rsidRDefault="002156D2" w:rsidP="002156D2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ПРИКАЗЫВАЮ:</w:t>
      </w:r>
    </w:p>
    <w:p w:rsidR="002156D2" w:rsidRDefault="002156D2" w:rsidP="002156D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 Ут</w:t>
      </w:r>
      <w:r w:rsidR="007E7300">
        <w:rPr>
          <w:rFonts w:ascii="Liberation Serif" w:hAnsi="Liberation Serif" w:cs="Times New Roman"/>
          <w:sz w:val="28"/>
          <w:szCs w:val="28"/>
        </w:rPr>
        <w:t>вердить муниципальное задание N1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2156D2">
        <w:rPr>
          <w:rFonts w:ascii="Liberation Serif" w:hAnsi="Liberation Serif" w:cs="Times New Roman"/>
          <w:sz w:val="28"/>
          <w:szCs w:val="28"/>
        </w:rPr>
        <w:t>Муниципальному бюджетному учреждению культуры Камышловского городского округа «Камышловский краеведческий музей»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7E7300">
        <w:rPr>
          <w:rFonts w:ascii="Liberation Serif" w:eastAsia="Times New Roman" w:hAnsi="Liberation Serif" w:cs="Times New Roman"/>
          <w:sz w:val="28"/>
          <w:szCs w:val="28"/>
        </w:rPr>
        <w:t>на 202</w:t>
      </w:r>
      <w:r w:rsidR="00E40571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7E7300">
        <w:rPr>
          <w:rFonts w:ascii="Liberation Serif" w:eastAsia="Times New Roman" w:hAnsi="Liberation Serif" w:cs="Times New Roman"/>
          <w:sz w:val="28"/>
          <w:szCs w:val="28"/>
        </w:rPr>
        <w:t xml:space="preserve"> год и плановый период 202</w:t>
      </w:r>
      <w:r w:rsidR="00E40571">
        <w:rPr>
          <w:rFonts w:ascii="Liberation Serif" w:eastAsia="Times New Roman" w:hAnsi="Liberation Serif" w:cs="Times New Roman"/>
          <w:sz w:val="28"/>
          <w:szCs w:val="28"/>
        </w:rPr>
        <w:t>2 и 2023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годов (Приложение 1).</w:t>
      </w:r>
    </w:p>
    <w:p w:rsidR="002156D2" w:rsidRDefault="002156D2" w:rsidP="007E730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2. Утвердить «Объемы финансового обеспечения выполнения муниципального задания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2156D2">
        <w:rPr>
          <w:rFonts w:ascii="Liberation Serif" w:hAnsi="Liberation Serif" w:cs="Times New Roman"/>
          <w:sz w:val="28"/>
          <w:szCs w:val="28"/>
        </w:rPr>
        <w:t>Муниципальному бюджетному учреждению культуры Камышловского городского округа «Камышловский краеведческий музей»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7E7300">
        <w:rPr>
          <w:rFonts w:ascii="Liberation Serif" w:eastAsia="Times New Roman" w:hAnsi="Liberation Serif" w:cs="Times New Roman"/>
          <w:sz w:val="28"/>
          <w:szCs w:val="28"/>
        </w:rPr>
        <w:t xml:space="preserve"> на 202</w:t>
      </w:r>
      <w:r w:rsidR="00E40571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7E7300">
        <w:rPr>
          <w:rFonts w:ascii="Liberation Serif" w:eastAsia="Times New Roman" w:hAnsi="Liberation Serif" w:cs="Times New Roman"/>
          <w:sz w:val="28"/>
          <w:szCs w:val="28"/>
        </w:rPr>
        <w:t xml:space="preserve"> год и плановый период 202</w:t>
      </w:r>
      <w:r w:rsidR="00E40571">
        <w:rPr>
          <w:rFonts w:ascii="Liberation Serif" w:eastAsia="Times New Roman" w:hAnsi="Liberation Serif" w:cs="Times New Roman"/>
          <w:sz w:val="28"/>
          <w:szCs w:val="28"/>
        </w:rPr>
        <w:t>2 и 2023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годов (Приложение 2).</w:t>
      </w:r>
    </w:p>
    <w:p w:rsidR="002156D2" w:rsidRDefault="007E7300" w:rsidP="002156D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lastRenderedPageBreak/>
        <w:t>3</w:t>
      </w:r>
      <w:r w:rsidR="002156D2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proofErr w:type="spellStart"/>
      <w:r w:rsidR="00E40571">
        <w:rPr>
          <w:rFonts w:ascii="Liberation Serif" w:eastAsia="Times New Roman" w:hAnsi="Liberation Serif" w:cs="Times New Roman"/>
          <w:sz w:val="28"/>
          <w:szCs w:val="28"/>
        </w:rPr>
        <w:t>И.о</w:t>
      </w:r>
      <w:proofErr w:type="spellEnd"/>
      <w:r w:rsidR="00E40571">
        <w:rPr>
          <w:rFonts w:ascii="Liberation Serif" w:eastAsia="Times New Roman" w:hAnsi="Liberation Serif" w:cs="Times New Roman"/>
          <w:sz w:val="28"/>
          <w:szCs w:val="28"/>
        </w:rPr>
        <w:t>. директора</w:t>
      </w:r>
      <w:r w:rsidR="002156D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156D2" w:rsidRPr="002156D2">
        <w:rPr>
          <w:rFonts w:ascii="Liberation Serif" w:hAnsi="Liberation Serif" w:cs="Times New Roman"/>
          <w:sz w:val="28"/>
          <w:szCs w:val="28"/>
        </w:rPr>
        <w:t>Муниципально</w:t>
      </w:r>
      <w:r w:rsidR="002156D2">
        <w:rPr>
          <w:rFonts w:ascii="Liberation Serif" w:hAnsi="Liberation Serif" w:cs="Times New Roman"/>
          <w:sz w:val="28"/>
          <w:szCs w:val="28"/>
        </w:rPr>
        <w:t>го</w:t>
      </w:r>
      <w:r w:rsidR="002156D2" w:rsidRPr="002156D2">
        <w:rPr>
          <w:rFonts w:ascii="Liberation Serif" w:hAnsi="Liberation Serif" w:cs="Times New Roman"/>
          <w:sz w:val="28"/>
          <w:szCs w:val="28"/>
        </w:rPr>
        <w:t xml:space="preserve"> бюджетно</w:t>
      </w:r>
      <w:r w:rsidR="002156D2">
        <w:rPr>
          <w:rFonts w:ascii="Liberation Serif" w:hAnsi="Liberation Serif" w:cs="Times New Roman"/>
          <w:sz w:val="28"/>
          <w:szCs w:val="28"/>
        </w:rPr>
        <w:t>го</w:t>
      </w:r>
      <w:r w:rsidR="002156D2" w:rsidRPr="002156D2">
        <w:rPr>
          <w:rFonts w:ascii="Liberation Serif" w:hAnsi="Liberation Serif" w:cs="Times New Roman"/>
          <w:sz w:val="28"/>
          <w:szCs w:val="28"/>
        </w:rPr>
        <w:t xml:space="preserve"> учреждени</w:t>
      </w:r>
      <w:r w:rsidR="002156D2">
        <w:rPr>
          <w:rFonts w:ascii="Liberation Serif" w:hAnsi="Liberation Serif" w:cs="Times New Roman"/>
          <w:sz w:val="28"/>
          <w:szCs w:val="28"/>
        </w:rPr>
        <w:t>я</w:t>
      </w:r>
      <w:r w:rsidR="002156D2" w:rsidRPr="002156D2">
        <w:rPr>
          <w:rFonts w:ascii="Liberation Serif" w:hAnsi="Liberation Serif" w:cs="Times New Roman"/>
          <w:sz w:val="28"/>
          <w:szCs w:val="28"/>
        </w:rPr>
        <w:t xml:space="preserve"> культуры Камышловского городского округа «Камышловский краеведческий музей»</w:t>
      </w:r>
      <w:r w:rsidR="002156D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40571">
        <w:rPr>
          <w:rFonts w:ascii="Liberation Serif" w:eastAsia="Times New Roman" w:hAnsi="Liberation Serif" w:cs="Times New Roman"/>
          <w:sz w:val="28"/>
          <w:szCs w:val="28"/>
        </w:rPr>
        <w:t xml:space="preserve">А.С. Шумковой </w:t>
      </w:r>
      <w:r w:rsidR="002156D2">
        <w:rPr>
          <w:rFonts w:ascii="Liberation Serif" w:eastAsia="Times New Roman" w:hAnsi="Liberation Serif" w:cs="Times New Roman"/>
          <w:sz w:val="28"/>
          <w:szCs w:val="28"/>
        </w:rPr>
        <w:t xml:space="preserve">обеспечить выполнение муниципального задания </w:t>
      </w:r>
      <w:r w:rsidR="002156D2">
        <w:rPr>
          <w:rFonts w:ascii="Liberation Serif" w:hAnsi="Liberation Serif" w:cs="Times New Roman"/>
          <w:sz w:val="28"/>
          <w:szCs w:val="28"/>
        </w:rPr>
        <w:t>N</w:t>
      </w:r>
      <w:r>
        <w:rPr>
          <w:rFonts w:ascii="Liberation Serif" w:eastAsia="Times New Roman" w:hAnsi="Liberation Serif" w:cs="Times New Roman"/>
          <w:sz w:val="28"/>
          <w:szCs w:val="28"/>
        </w:rPr>
        <w:t>1 на 202</w:t>
      </w:r>
      <w:r w:rsidR="00E40571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2156D2">
        <w:rPr>
          <w:rFonts w:ascii="Liberation Serif" w:eastAsia="Times New Roman" w:hAnsi="Liberation Serif" w:cs="Times New Roman"/>
          <w:sz w:val="28"/>
          <w:szCs w:val="28"/>
        </w:rPr>
        <w:t xml:space="preserve"> год и плановый период 202</w:t>
      </w:r>
      <w:r w:rsidR="00E40571">
        <w:rPr>
          <w:rFonts w:ascii="Liberation Serif" w:eastAsia="Times New Roman" w:hAnsi="Liberation Serif" w:cs="Times New Roman"/>
          <w:sz w:val="28"/>
          <w:szCs w:val="28"/>
        </w:rPr>
        <w:t>2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и 202</w:t>
      </w:r>
      <w:r w:rsidR="00E40571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2156D2">
        <w:rPr>
          <w:rFonts w:ascii="Liberation Serif" w:eastAsia="Times New Roman" w:hAnsi="Liberation Serif" w:cs="Times New Roman"/>
          <w:sz w:val="28"/>
          <w:szCs w:val="28"/>
        </w:rPr>
        <w:t xml:space="preserve"> годов.</w:t>
      </w:r>
    </w:p>
    <w:p w:rsidR="002156D2" w:rsidRDefault="007E7300" w:rsidP="002156D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5.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</w:rPr>
        <w:t xml:space="preserve">Контроль </w:t>
      </w:r>
      <w:r w:rsidR="002156D2">
        <w:rPr>
          <w:rFonts w:ascii="Liberation Serif" w:eastAsia="Times New Roman" w:hAnsi="Liberation Serif" w:cs="Times New Roman"/>
          <w:sz w:val="28"/>
          <w:szCs w:val="28"/>
        </w:rPr>
        <w:t>за</w:t>
      </w:r>
      <w:proofErr w:type="gramEnd"/>
      <w:r w:rsidR="002156D2">
        <w:rPr>
          <w:rFonts w:ascii="Liberation Serif" w:eastAsia="Times New Roman" w:hAnsi="Liberation Serif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по образованию, культуре, спорту и делам молодежи администрации Камышловского городского округа  </w:t>
      </w:r>
      <w:r w:rsidR="00E40571">
        <w:rPr>
          <w:rFonts w:ascii="Liberation Serif" w:eastAsia="Times New Roman" w:hAnsi="Liberation Serif" w:cs="Times New Roman"/>
          <w:sz w:val="28"/>
          <w:szCs w:val="28"/>
        </w:rPr>
        <w:t xml:space="preserve">И.Б. </w:t>
      </w:r>
      <w:r w:rsidR="002156D2">
        <w:rPr>
          <w:rFonts w:ascii="Liberation Serif" w:eastAsia="Times New Roman" w:hAnsi="Liberation Serif" w:cs="Times New Roman"/>
          <w:sz w:val="28"/>
          <w:szCs w:val="28"/>
        </w:rPr>
        <w:t xml:space="preserve">Шукшину и главного специалиста Комитета по образованию, культуре, спорту и делам молодежи администрации Камышловского городского округа  </w:t>
      </w:r>
      <w:r w:rsidR="00E40571">
        <w:rPr>
          <w:rFonts w:ascii="Liberation Serif" w:eastAsia="Times New Roman" w:hAnsi="Liberation Serif" w:cs="Times New Roman"/>
          <w:sz w:val="28"/>
          <w:szCs w:val="28"/>
        </w:rPr>
        <w:t xml:space="preserve">И.А. </w:t>
      </w:r>
      <w:r w:rsidR="002156D2">
        <w:rPr>
          <w:rFonts w:ascii="Liberation Serif" w:eastAsia="Times New Roman" w:hAnsi="Liberation Serif" w:cs="Times New Roman"/>
          <w:sz w:val="28"/>
          <w:szCs w:val="28"/>
        </w:rPr>
        <w:t>Шваб</w:t>
      </w:r>
      <w:r w:rsidR="00E40571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2156D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2156D2" w:rsidRDefault="002156D2" w:rsidP="002156D2">
      <w:pPr>
        <w:pStyle w:val="a3"/>
        <w:tabs>
          <w:tab w:val="left" w:pos="1740"/>
        </w:tabs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</w:p>
    <w:p w:rsidR="002156D2" w:rsidRDefault="002156D2" w:rsidP="002156D2">
      <w:pPr>
        <w:pStyle w:val="a3"/>
        <w:tabs>
          <w:tab w:val="left" w:pos="1740"/>
        </w:tabs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934"/>
      </w:tblGrid>
      <w:tr w:rsidR="002156D2" w:rsidTr="00E40571">
        <w:tc>
          <w:tcPr>
            <w:tcW w:w="4530" w:type="dxa"/>
            <w:hideMark/>
          </w:tcPr>
          <w:p w:rsidR="002156D2" w:rsidRDefault="004A613F">
            <w:pPr>
              <w:pStyle w:val="a3"/>
              <w:ind w:left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Председатель</w:t>
            </w:r>
            <w:r w:rsidR="002156D2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4" w:type="dxa"/>
            <w:hideMark/>
          </w:tcPr>
          <w:p w:rsidR="002156D2" w:rsidRDefault="007E7300">
            <w:pPr>
              <w:pStyle w:val="a3"/>
              <w:ind w:left="0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О.М. Кузнецова</w:t>
            </w:r>
          </w:p>
        </w:tc>
      </w:tr>
      <w:tr w:rsidR="007E7300" w:rsidTr="00E40571">
        <w:tc>
          <w:tcPr>
            <w:tcW w:w="4530" w:type="dxa"/>
          </w:tcPr>
          <w:p w:rsidR="007E7300" w:rsidRDefault="007E7300">
            <w:pPr>
              <w:pStyle w:val="a3"/>
              <w:ind w:left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E7300" w:rsidRDefault="007E7300">
            <w:pPr>
              <w:pStyle w:val="a3"/>
              <w:ind w:left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7E7300" w:rsidRDefault="007E7300">
            <w:pPr>
              <w:pStyle w:val="a3"/>
              <w:ind w:left="0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2156D2" w:rsidRDefault="002156D2" w:rsidP="002156D2">
      <w:pPr>
        <w:spacing w:after="0" w:line="240" w:lineRule="auto"/>
        <w:ind w:firstLine="567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22"/>
        <w:gridCol w:w="3273"/>
      </w:tblGrid>
      <w:tr w:rsidR="002156D2" w:rsidTr="008D259E">
        <w:tc>
          <w:tcPr>
            <w:tcW w:w="3369" w:type="dxa"/>
          </w:tcPr>
          <w:p w:rsidR="002156D2" w:rsidRDefault="002156D2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 xml:space="preserve">С приказом  (распоряжением) работник ознакомлен </w:t>
            </w:r>
          </w:p>
          <w:p w:rsidR="002156D2" w:rsidRDefault="002156D2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(</w:t>
            </w:r>
            <w:r w:rsidR="00E40571">
              <w:rPr>
                <w:rFonts w:ascii="Liberation Serif" w:eastAsia="Times New Roman" w:hAnsi="Liberation Serif" w:cs="Times New Roman"/>
              </w:rPr>
              <w:t xml:space="preserve">И.Б. </w:t>
            </w:r>
            <w:r>
              <w:rPr>
                <w:rFonts w:ascii="Liberation Serif" w:eastAsia="Times New Roman" w:hAnsi="Liberation Serif" w:cs="Times New Roman"/>
              </w:rPr>
              <w:t>Шукшина)</w:t>
            </w:r>
          </w:p>
          <w:p w:rsidR="002156D2" w:rsidRDefault="002156D2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2822" w:type="dxa"/>
            <w:hideMark/>
          </w:tcPr>
          <w:p w:rsidR="002156D2" w:rsidRDefault="002156D2">
            <w:pPr>
              <w:pBdr>
                <w:bottom w:val="single" w:sz="12" w:space="1" w:color="auto"/>
              </w:pBd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softHyphen/>
            </w:r>
            <w:r>
              <w:rPr>
                <w:rFonts w:ascii="Liberation Serif" w:eastAsia="Times New Roman" w:hAnsi="Liberation Serif" w:cs="Times New Roman"/>
              </w:rPr>
              <w:softHyphen/>
            </w:r>
            <w:r>
              <w:rPr>
                <w:rFonts w:ascii="Liberation Serif" w:eastAsia="Times New Roman" w:hAnsi="Liberation Serif" w:cs="Times New Roman"/>
              </w:rPr>
              <w:softHyphen/>
            </w:r>
            <w:r>
              <w:rPr>
                <w:rFonts w:ascii="Liberation Serif" w:eastAsia="Times New Roman" w:hAnsi="Liberation Serif" w:cs="Times New Roman"/>
              </w:rPr>
              <w:softHyphen/>
            </w:r>
            <w:r>
              <w:rPr>
                <w:rFonts w:ascii="Liberation Serif" w:eastAsia="Times New Roman" w:hAnsi="Liberation Serif" w:cs="Times New Roman"/>
              </w:rPr>
              <w:softHyphen/>
            </w:r>
            <w:r>
              <w:rPr>
                <w:rFonts w:ascii="Liberation Serif" w:eastAsia="Times New Roman" w:hAnsi="Liberation Serif" w:cs="Times New Roman"/>
              </w:rPr>
              <w:softHyphen/>
            </w:r>
            <w:r>
              <w:rPr>
                <w:rFonts w:ascii="Liberation Serif" w:eastAsia="Times New Roman" w:hAnsi="Liberation Serif" w:cs="Times New Roman"/>
              </w:rPr>
              <w:softHyphen/>
            </w:r>
            <w:r>
              <w:rPr>
                <w:rFonts w:ascii="Liberation Serif" w:eastAsia="Times New Roman" w:hAnsi="Liberation Serif" w:cs="Times New Roman"/>
              </w:rPr>
              <w:softHyphen/>
            </w:r>
          </w:p>
          <w:p w:rsidR="002156D2" w:rsidRDefault="002156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(личная подпись)</w:t>
            </w:r>
          </w:p>
        </w:tc>
        <w:tc>
          <w:tcPr>
            <w:tcW w:w="3273" w:type="dxa"/>
            <w:hideMark/>
          </w:tcPr>
          <w:p w:rsidR="002156D2" w:rsidRDefault="004A613F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«___»_______________ 2021</w:t>
            </w:r>
            <w:r w:rsidR="002156D2">
              <w:rPr>
                <w:rFonts w:ascii="Liberation Serif" w:eastAsia="Times New Roman" w:hAnsi="Liberation Serif" w:cs="Times New Roman"/>
              </w:rPr>
              <w:t>г.</w:t>
            </w:r>
          </w:p>
        </w:tc>
      </w:tr>
      <w:tr w:rsidR="002156D2" w:rsidTr="008D259E">
        <w:tc>
          <w:tcPr>
            <w:tcW w:w="3369" w:type="dxa"/>
          </w:tcPr>
          <w:p w:rsidR="002156D2" w:rsidRDefault="002156D2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 xml:space="preserve">С приказом  (распоряжением) работник ознакомлен </w:t>
            </w:r>
          </w:p>
          <w:p w:rsidR="002156D2" w:rsidRDefault="00E40571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(И.А. Шваб)</w:t>
            </w:r>
          </w:p>
          <w:p w:rsidR="002156D2" w:rsidRDefault="002156D2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2822" w:type="dxa"/>
          </w:tcPr>
          <w:p w:rsidR="002156D2" w:rsidRDefault="002156D2">
            <w:pPr>
              <w:pBdr>
                <w:bottom w:val="single" w:sz="12" w:space="1" w:color="auto"/>
              </w:pBd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  <w:p w:rsidR="002156D2" w:rsidRDefault="002156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(личная подпись)</w:t>
            </w:r>
          </w:p>
        </w:tc>
        <w:tc>
          <w:tcPr>
            <w:tcW w:w="3273" w:type="dxa"/>
            <w:hideMark/>
          </w:tcPr>
          <w:p w:rsidR="002156D2" w:rsidRDefault="004A613F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«___»_______________ 2021</w:t>
            </w:r>
            <w:r w:rsidR="002156D2">
              <w:rPr>
                <w:rFonts w:ascii="Liberation Serif" w:eastAsia="Times New Roman" w:hAnsi="Liberation Serif" w:cs="Times New Roman"/>
              </w:rPr>
              <w:t>г</w:t>
            </w:r>
            <w:r w:rsidR="007E7300">
              <w:rPr>
                <w:rFonts w:ascii="Liberation Serif" w:eastAsia="Times New Roman" w:hAnsi="Liberation Serif" w:cs="Times New Roman"/>
              </w:rPr>
              <w:t>.</w:t>
            </w:r>
          </w:p>
        </w:tc>
      </w:tr>
      <w:tr w:rsidR="002156D2" w:rsidTr="008D259E">
        <w:tc>
          <w:tcPr>
            <w:tcW w:w="3369" w:type="dxa"/>
            <w:hideMark/>
          </w:tcPr>
          <w:p w:rsidR="002156D2" w:rsidRDefault="002156D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С приказом ознакомле</w:t>
            </w:r>
            <w:proofErr w:type="gramStart"/>
            <w:r>
              <w:rPr>
                <w:rFonts w:ascii="Liberation Serif" w:eastAsia="Times New Roman" w:hAnsi="Liberation Serif" w:cs="Times New Roman"/>
              </w:rPr>
              <w:t>н(</w:t>
            </w:r>
            <w:proofErr w:type="gramEnd"/>
            <w:r>
              <w:rPr>
                <w:rFonts w:ascii="Liberation Serif" w:eastAsia="Times New Roman" w:hAnsi="Liberation Serif" w:cs="Times New Roman"/>
              </w:rPr>
              <w:t>а), вторые экземпляры приказа, муниципального задания, объемов финансового обеспечения  к настоящему приказу получил(а)</w:t>
            </w:r>
          </w:p>
          <w:p w:rsidR="002156D2" w:rsidRDefault="002156D2" w:rsidP="00E4057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(</w:t>
            </w:r>
            <w:proofErr w:type="spellStart"/>
            <w:r w:rsidR="008D259E">
              <w:rPr>
                <w:rFonts w:ascii="Liberation Serif" w:eastAsia="Times New Roman" w:hAnsi="Liberation Serif" w:cs="Times New Roman"/>
              </w:rPr>
              <w:t>И.о</w:t>
            </w:r>
            <w:proofErr w:type="spellEnd"/>
            <w:r w:rsidR="008D259E">
              <w:rPr>
                <w:rFonts w:ascii="Liberation Serif" w:eastAsia="Times New Roman" w:hAnsi="Liberation Serif" w:cs="Times New Roman"/>
              </w:rPr>
              <w:t xml:space="preserve">. директора </w:t>
            </w:r>
            <w:r w:rsidR="00E40571">
              <w:rPr>
                <w:rFonts w:ascii="Liberation Serif" w:eastAsia="Times New Roman" w:hAnsi="Liberation Serif" w:cs="Times New Roman"/>
              </w:rPr>
              <w:t>А.С. Шумкова</w:t>
            </w:r>
            <w:r>
              <w:rPr>
                <w:rFonts w:ascii="Liberation Serif" w:eastAsia="Times New Roman" w:hAnsi="Liberation Serif" w:cs="Times New Roman"/>
              </w:rPr>
              <w:t>)</w:t>
            </w:r>
          </w:p>
        </w:tc>
        <w:tc>
          <w:tcPr>
            <w:tcW w:w="2822" w:type="dxa"/>
          </w:tcPr>
          <w:p w:rsidR="002156D2" w:rsidRDefault="002156D2">
            <w:pPr>
              <w:pBdr>
                <w:bottom w:val="single" w:sz="12" w:space="1" w:color="auto"/>
              </w:pBd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  <w:p w:rsidR="002156D2" w:rsidRDefault="002156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(личная подпись)</w:t>
            </w:r>
          </w:p>
        </w:tc>
        <w:tc>
          <w:tcPr>
            <w:tcW w:w="3273" w:type="dxa"/>
            <w:hideMark/>
          </w:tcPr>
          <w:p w:rsidR="002156D2" w:rsidRDefault="002156D2" w:rsidP="004A613F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«___»_______________</w:t>
            </w:r>
            <w:r w:rsidR="007E7300">
              <w:rPr>
                <w:rFonts w:ascii="Liberation Serif" w:eastAsia="Times New Roman" w:hAnsi="Liberation Serif" w:cs="Times New Roman"/>
              </w:rPr>
              <w:t xml:space="preserve"> 202</w:t>
            </w:r>
            <w:r w:rsidR="004A613F">
              <w:rPr>
                <w:rFonts w:ascii="Liberation Serif" w:eastAsia="Times New Roman" w:hAnsi="Liberation Serif" w:cs="Times New Roman"/>
              </w:rPr>
              <w:t>1</w:t>
            </w:r>
            <w:r>
              <w:rPr>
                <w:rFonts w:ascii="Liberation Serif" w:eastAsia="Times New Roman" w:hAnsi="Liberation Serif" w:cs="Times New Roman"/>
              </w:rPr>
              <w:t>г</w:t>
            </w:r>
            <w:r w:rsidR="007E7300">
              <w:rPr>
                <w:rFonts w:ascii="Liberation Serif" w:eastAsia="Times New Roman" w:hAnsi="Liberation Serif" w:cs="Times New Roman"/>
              </w:rPr>
              <w:t>.</w:t>
            </w:r>
          </w:p>
        </w:tc>
      </w:tr>
    </w:tbl>
    <w:p w:rsidR="002156D2" w:rsidRDefault="002156D2" w:rsidP="002156D2">
      <w:pPr>
        <w:spacing w:after="0" w:line="240" w:lineRule="auto"/>
        <w:ind w:firstLine="567"/>
        <w:rPr>
          <w:rFonts w:ascii="Liberation Serif" w:eastAsia="Times New Roman" w:hAnsi="Liberation Serif" w:cs="Times New Roman"/>
          <w:sz w:val="28"/>
          <w:szCs w:val="28"/>
        </w:rPr>
      </w:pPr>
    </w:p>
    <w:p w:rsidR="002156D2" w:rsidRDefault="002156D2" w:rsidP="002156D2">
      <w:pPr>
        <w:pStyle w:val="a3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p w:rsidR="002156D2" w:rsidRDefault="002156D2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2156D2" w:rsidRDefault="002156D2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2156D2" w:rsidRDefault="002156D2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2156D2" w:rsidRDefault="002156D2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2156D2" w:rsidRDefault="002156D2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7E7300" w:rsidRDefault="007E7300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bookmarkStart w:id="0" w:name="_GoBack"/>
      <w:bookmarkEnd w:id="0"/>
    </w:p>
    <w:p w:rsidR="007E7300" w:rsidRDefault="007E7300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7E7300" w:rsidRDefault="007E7300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7E7300" w:rsidRDefault="007E7300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7E7300" w:rsidRDefault="007E7300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7E7300" w:rsidRDefault="007E7300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7E7300" w:rsidRDefault="007E7300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7E7300" w:rsidRDefault="007E7300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7E7300" w:rsidRDefault="007E7300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7E7300" w:rsidRDefault="007E7300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7E7300" w:rsidRDefault="007E7300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2156D2" w:rsidRDefault="002156D2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2156D2" w:rsidRDefault="002156D2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2156D2" w:rsidRDefault="002156D2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>Шваб Ирина Артуровна</w:t>
      </w:r>
    </w:p>
    <w:p w:rsidR="005A4C06" w:rsidRPr="001A5BC6" w:rsidRDefault="002156D2" w:rsidP="001A5BC6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>8(34375)2-42-55</w:t>
      </w:r>
    </w:p>
    <w:sectPr w:rsidR="005A4C06" w:rsidRPr="001A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DA"/>
    <w:rsid w:val="001A5BC6"/>
    <w:rsid w:val="001C6C68"/>
    <w:rsid w:val="00211440"/>
    <w:rsid w:val="002156D2"/>
    <w:rsid w:val="003714DA"/>
    <w:rsid w:val="00440A64"/>
    <w:rsid w:val="00494458"/>
    <w:rsid w:val="004A613F"/>
    <w:rsid w:val="004C0F7B"/>
    <w:rsid w:val="005A4C06"/>
    <w:rsid w:val="00644EB5"/>
    <w:rsid w:val="007D7E5C"/>
    <w:rsid w:val="007E7300"/>
    <w:rsid w:val="008D259E"/>
    <w:rsid w:val="00947F39"/>
    <w:rsid w:val="00B11DB1"/>
    <w:rsid w:val="00B3153D"/>
    <w:rsid w:val="00C85B17"/>
    <w:rsid w:val="00CD3BFA"/>
    <w:rsid w:val="00E40571"/>
    <w:rsid w:val="00F51E6A"/>
    <w:rsid w:val="00FA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D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D2"/>
    <w:pPr>
      <w:ind w:left="720"/>
      <w:contextualSpacing/>
    </w:pPr>
  </w:style>
  <w:style w:type="table" w:styleId="a4">
    <w:name w:val="Table Grid"/>
    <w:basedOn w:val="a1"/>
    <w:uiPriority w:val="39"/>
    <w:rsid w:val="0021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D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D2"/>
    <w:pPr>
      <w:ind w:left="720"/>
      <w:contextualSpacing/>
    </w:pPr>
  </w:style>
  <w:style w:type="table" w:styleId="a4">
    <w:name w:val="Table Grid"/>
    <w:basedOn w:val="a1"/>
    <w:uiPriority w:val="39"/>
    <w:rsid w:val="0021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2020-12-28T09:26:00Z</cp:lastPrinted>
  <dcterms:created xsi:type="dcterms:W3CDTF">2019-09-02T09:48:00Z</dcterms:created>
  <dcterms:modified xsi:type="dcterms:W3CDTF">2020-12-28T09:32:00Z</dcterms:modified>
</cp:coreProperties>
</file>