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  <w:r w:rsidRPr="008D5EF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C3FE9" wp14:editId="470C9BC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508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ено</w:t>
                            </w:r>
                          </w:p>
                          <w:p w:rsidR="008D5EF1" w:rsidRPr="008D5EF1" w:rsidRDefault="00E366C3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МБУК «Камышловский Музей»</w:t>
                            </w:r>
                          </w:p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36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36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6A1E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№ </w:t>
                            </w:r>
                            <w:r w:rsidR="00E36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C3F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JZakMNwAAAAGAQAADwAAAAAA&#10;AAAAAAAAAACUBAAAZHJzL2Rvd25yZXYueG1sUEsFBgAAAAAEAAQA8wAAAJ0FAAAAAA==&#10;" stroked="f">
                <v:textbox style="mso-fit-shape-to-text:t">
                  <w:txbxContent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ено</w:t>
                      </w:r>
                    </w:p>
                    <w:p w:rsidR="008D5EF1" w:rsidRPr="008D5EF1" w:rsidRDefault="00E366C3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МБУК «Камышловский Музей»</w:t>
                      </w:r>
                    </w:p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E36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36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6A1E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№ </w:t>
                      </w:r>
                      <w:r w:rsidR="00E36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8D5EF1">
      <w:pPr>
        <w:spacing w:after="0"/>
        <w:rPr>
          <w:rFonts w:ascii="Times New Roman" w:hAnsi="Times New Roman" w:cs="Times New Roman"/>
          <w:b/>
        </w:rPr>
      </w:pPr>
    </w:p>
    <w:p w:rsidR="008D5EF1" w:rsidRPr="00847142" w:rsidRDefault="008D5EF1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C" w:rsidRPr="00847142" w:rsidRDefault="0003418C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42">
        <w:rPr>
          <w:rFonts w:ascii="Times New Roman" w:hAnsi="Times New Roman" w:cs="Times New Roman"/>
          <w:b/>
          <w:sz w:val="24"/>
          <w:szCs w:val="24"/>
        </w:rPr>
        <w:t>П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лан работы по противодействию коррупции в муниципальном бюджетном учреждении культуры 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>амышловского городского округа «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амышловский краеведческий </w:t>
      </w:r>
      <w:r w:rsidR="00830810" w:rsidRPr="00847142">
        <w:rPr>
          <w:rFonts w:ascii="Times New Roman" w:hAnsi="Times New Roman" w:cs="Times New Roman"/>
          <w:b/>
          <w:sz w:val="24"/>
          <w:szCs w:val="24"/>
        </w:rPr>
        <w:t>музей» на</w:t>
      </w:r>
      <w:r w:rsidRPr="008471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0D8E" w:rsidRPr="00847142">
        <w:rPr>
          <w:rFonts w:ascii="Times New Roman" w:hAnsi="Times New Roman" w:cs="Times New Roman"/>
          <w:b/>
          <w:sz w:val="24"/>
          <w:szCs w:val="24"/>
        </w:rPr>
        <w:t>8-2019</w:t>
      </w:r>
      <w:r w:rsidRPr="008471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D8E" w:rsidRPr="00847142">
        <w:rPr>
          <w:rFonts w:ascii="Times New Roman" w:hAnsi="Times New Roman" w:cs="Times New Roman"/>
          <w:b/>
          <w:sz w:val="24"/>
          <w:szCs w:val="24"/>
        </w:rPr>
        <w:t>ы</w:t>
      </w:r>
    </w:p>
    <w:p w:rsidR="00EC6977" w:rsidRPr="00847142" w:rsidRDefault="00EC6977" w:rsidP="008471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</w:t>
      </w:r>
      <w:r w:rsidR="006E3FEB"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ия: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0810" w:rsidRPr="00847142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культуры Камышловского городского округа «Камышловский краеведческий музей» 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6E3FEB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 на основании:</w:t>
      </w:r>
    </w:p>
    <w:p w:rsidR="00EC6977" w:rsidRPr="00847142" w:rsidRDefault="00830810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2008 №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273-ФЗ "О противодействии коррупции";</w:t>
      </w:r>
    </w:p>
    <w:p w:rsidR="00EC6977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Указа Президента РФ от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2013 №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309 "О мерах по реализации отдельных положений Федерального закона "О противодействии коррупции";</w:t>
      </w:r>
    </w:p>
    <w:p w:rsidR="00C82E0A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09.01.2014 №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5469D5" w:rsidRPr="00847142" w:rsidRDefault="004103F3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Закон Свердловской области от 20.02.2009 N 2-ОЗ&#10;(ред. от 26.04.2016)&#10;" w:history="1"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</w:t>
        </w:r>
        <w:r w:rsidR="00C82E0A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</w:t>
        </w:r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Свердловской области от 20.02.2009 N 2-ОЗ (ред. от 26.04.2016) "О противодействии коррупции в Свердловской области" (принят Областной Думой Законодательного Собрания Свердловской области 10.02.2009)</w:t>
        </w:r>
      </w:hyperlink>
      <w:r w:rsidR="00C82E0A" w:rsidRPr="00847142">
        <w:rPr>
          <w:rFonts w:ascii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</w:t>
      </w:r>
      <w:r w:rsidR="00A84CF7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задачи: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2.1. Цели: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предпосылок, исключение возможности фактов коррупции в 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Музей".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11524E" w:rsidRPr="00847142" w:rsidRDefault="0011524E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Оптимизация и конкретизация полномочий должностных лиц.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антикоррупционного сознания сотрудников </w:t>
      </w:r>
      <w:r w:rsidR="003A3A60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неотвратимости ответственности директора, администрации и сотрудников </w:t>
      </w:r>
      <w:r w:rsidR="002F6CC8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коррупционных правонарушений.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77" w:rsidRPr="00847142" w:rsidRDefault="00EC6977" w:rsidP="003A3A6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3. Ожидаемые результаты:</w:t>
      </w:r>
    </w:p>
    <w:p w:rsidR="00EC6977" w:rsidRPr="00847142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управления, качества и доступности </w:t>
      </w:r>
      <w:r w:rsidR="00847142" w:rsidRPr="00847142">
        <w:rPr>
          <w:rFonts w:ascii="Times New Roman" w:eastAsia="Times New Roman" w:hAnsi="Times New Roman" w:cs="Times New Roman"/>
          <w:sz w:val="24"/>
          <w:szCs w:val="24"/>
        </w:rPr>
        <w:t>предоставляемых услуг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DA187B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Укрепление доверия граждан к деятельности администрации и сотрудников </w:t>
      </w:r>
      <w:r w:rsidR="00DA187B" w:rsidRPr="00847142">
        <w:rPr>
          <w:rFonts w:ascii="Times New Roman" w:eastAsia="Times New Roman" w:hAnsi="Times New Roman" w:cs="Times New Roman"/>
          <w:sz w:val="24"/>
          <w:szCs w:val="24"/>
        </w:rPr>
        <w:t>МБУК "Камышловский Музей"</w:t>
      </w:r>
      <w:r w:rsidR="002B6EF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5"/>
        <w:gridCol w:w="4609"/>
        <w:gridCol w:w="2159"/>
        <w:gridCol w:w="1962"/>
      </w:tblGrid>
      <w:tr w:rsidR="00EC6977" w:rsidRPr="00AD03C4" w:rsidTr="00CA070F">
        <w:tc>
          <w:tcPr>
            <w:tcW w:w="615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5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962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C6977" w:rsidRPr="00AD03C4" w:rsidTr="00CA070F">
        <w:tc>
          <w:tcPr>
            <w:tcW w:w="9345" w:type="dxa"/>
            <w:gridSpan w:val="4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9" w:type="dxa"/>
          </w:tcPr>
          <w:p w:rsidR="00CA070F" w:rsidRPr="004014BF" w:rsidRDefault="00F3217F" w:rsidP="00F3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(дополнение /изменение)</w:t>
            </w:r>
            <w:r w:rsidR="00375435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59" w:type="dxa"/>
          </w:tcPr>
          <w:p w:rsidR="00A84017" w:rsidRPr="004014BF" w:rsidRDefault="00CA070F" w:rsidP="00A8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3217F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Ежегодно -</w:t>
            </w:r>
          </w:p>
          <w:p w:rsidR="00375435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9" w:type="dxa"/>
          </w:tcPr>
          <w:p w:rsidR="00CA070F" w:rsidRPr="004014BF" w:rsidRDefault="00375435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159" w:type="dxa"/>
          </w:tcPr>
          <w:p w:rsidR="009C0A8F" w:rsidRPr="004014BF" w:rsidRDefault="009C0A8F" w:rsidP="009C0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75435" w:rsidRPr="004014BF" w:rsidRDefault="00444C82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70F" w:rsidRPr="004014BF" w:rsidRDefault="00375435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в марте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9" w:type="dxa"/>
          </w:tcPr>
          <w:p w:rsidR="00CA070F" w:rsidRPr="004014BF" w:rsidRDefault="00D24E01" w:rsidP="005C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действующих нормативно-правовых актов 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коррупционность</w:t>
            </w:r>
          </w:p>
        </w:tc>
        <w:tc>
          <w:tcPr>
            <w:tcW w:w="2159" w:type="dxa"/>
          </w:tcPr>
          <w:p w:rsidR="00CA070F" w:rsidRPr="004014BF" w:rsidRDefault="00D24E01" w:rsidP="005C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5C35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CA070F" w:rsidRPr="004014BF" w:rsidRDefault="00D24E01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A070F" w:rsidRPr="00AD03C4" w:rsidTr="00CA070F">
        <w:tc>
          <w:tcPr>
            <w:tcW w:w="9345" w:type="dxa"/>
            <w:gridSpan w:val="4"/>
          </w:tcPr>
          <w:p w:rsidR="00CA070F" w:rsidRPr="004014BF" w:rsidRDefault="00CA070F" w:rsidP="00D24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9" w:type="dxa"/>
          </w:tcPr>
          <w:p w:rsidR="00CA070F" w:rsidRPr="004014BF" w:rsidRDefault="00A84017" w:rsidP="00A84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CA070F"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нформировани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="00CA070F"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сотрудников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="00CA070F"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изменениях антикоррупционного</w:t>
            </w:r>
            <w:r w:rsidR="00D305C3"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законодательства</w:t>
            </w:r>
          </w:p>
        </w:tc>
        <w:tc>
          <w:tcPr>
            <w:tcW w:w="2159" w:type="dxa"/>
          </w:tcPr>
          <w:p w:rsidR="009C0A8F" w:rsidRPr="004014BF" w:rsidRDefault="00CA070F" w:rsidP="009C0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070F" w:rsidRPr="004014BF" w:rsidRDefault="00A84017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0A8F" w:rsidRPr="00AD03C4" w:rsidTr="00CA070F">
        <w:tc>
          <w:tcPr>
            <w:tcW w:w="615" w:type="dxa"/>
          </w:tcPr>
          <w:p w:rsidR="009C0A8F" w:rsidRPr="004014BF" w:rsidRDefault="009C0A8F" w:rsidP="009C0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9" w:type="dxa"/>
          </w:tcPr>
          <w:p w:rsidR="009C0A8F" w:rsidRPr="004014BF" w:rsidRDefault="009C0A8F" w:rsidP="00CB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="00CB1C2F"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соблюдением ограничений, выполнением обязательств, нарушения запретов, установленных законодательством и иными нормативными документами РФ</w:t>
            </w:r>
          </w:p>
        </w:tc>
        <w:tc>
          <w:tcPr>
            <w:tcW w:w="2159" w:type="dxa"/>
          </w:tcPr>
          <w:p w:rsidR="009C0A8F" w:rsidRPr="004014BF" w:rsidRDefault="00197BBF" w:rsidP="009C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9C0A8F" w:rsidRPr="004014BF" w:rsidRDefault="009C0A8F" w:rsidP="009C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C0A8F" w:rsidRPr="004014BF" w:rsidRDefault="009C0A8F" w:rsidP="009C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8F" w:rsidRPr="00AD03C4" w:rsidTr="00CA070F">
        <w:tc>
          <w:tcPr>
            <w:tcW w:w="9345" w:type="dxa"/>
            <w:gridSpan w:val="4"/>
          </w:tcPr>
          <w:p w:rsidR="009C0A8F" w:rsidRPr="004014BF" w:rsidRDefault="009C0A8F" w:rsidP="009C0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организации антикоррупционного образования и воспитания</w:t>
            </w:r>
          </w:p>
        </w:tc>
      </w:tr>
      <w:tr w:rsidR="008E04EF" w:rsidRPr="00AD03C4" w:rsidTr="00CA070F">
        <w:tc>
          <w:tcPr>
            <w:tcW w:w="615" w:type="dxa"/>
          </w:tcPr>
          <w:p w:rsidR="008E04EF" w:rsidRPr="004014BF" w:rsidRDefault="008E04EF" w:rsidP="008E0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9" w:type="dxa"/>
          </w:tcPr>
          <w:p w:rsidR="00444C82" w:rsidRPr="004014BF" w:rsidRDefault="00444C82" w:rsidP="00444C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477AB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="005477AB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дня борьбы с коррупцией: </w:t>
            </w:r>
          </w:p>
          <w:p w:rsidR="00444C82" w:rsidRPr="004014BF" w:rsidRDefault="00444C82" w:rsidP="00444C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проблемы коррупции среди сотрудников;</w:t>
            </w:r>
          </w:p>
          <w:p w:rsidR="00444C82" w:rsidRPr="004014BF" w:rsidRDefault="00444C82" w:rsidP="00444C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6C03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рекламы «Чистые руки»</w:t>
            </w:r>
            <w:r w:rsidR="00596C03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4EF" w:rsidRPr="004014BF" w:rsidRDefault="00E248EC" w:rsidP="005477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исполнения п</w:t>
            </w:r>
            <w:r w:rsidR="00444C82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</w:t>
            </w:r>
            <w:r w:rsidR="003A3A6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="005477AB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A6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444C82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 w:rsidR="003A3A6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44C82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2159" w:type="dxa"/>
          </w:tcPr>
          <w:p w:rsidR="00596C03" w:rsidRPr="004014BF" w:rsidRDefault="00596C03" w:rsidP="00596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  <w:p w:rsidR="008E04EF" w:rsidRPr="004014BF" w:rsidRDefault="008E04EF" w:rsidP="008E0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4C82" w:rsidRPr="004014BF" w:rsidRDefault="00444C82" w:rsidP="00444C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444C82" w:rsidRPr="004014BF" w:rsidRDefault="00444C82" w:rsidP="00444C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:rsidR="008E04EF" w:rsidRPr="004014BF" w:rsidRDefault="008E04EF" w:rsidP="008E04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0" w:rsidRPr="00AD03C4" w:rsidTr="00CA070F">
        <w:tc>
          <w:tcPr>
            <w:tcW w:w="615" w:type="dxa"/>
          </w:tcPr>
          <w:p w:rsidR="00061380" w:rsidRPr="004014BF" w:rsidRDefault="00061380" w:rsidP="00061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9" w:type="dxa"/>
          </w:tcPr>
          <w:p w:rsidR="00061380" w:rsidRPr="004014BF" w:rsidRDefault="00061380" w:rsidP="000613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администрации и сотрудников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наличия сведений о фактах коррупции и организации их проверки</w:t>
            </w:r>
          </w:p>
        </w:tc>
        <w:tc>
          <w:tcPr>
            <w:tcW w:w="2159" w:type="dxa"/>
          </w:tcPr>
          <w:p w:rsidR="00061380" w:rsidRPr="004014BF" w:rsidRDefault="00197BBF" w:rsidP="00061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061380" w:rsidRPr="004014BF" w:rsidRDefault="00061380" w:rsidP="00061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1380" w:rsidRPr="00AD03C4" w:rsidTr="00CA070F">
        <w:tc>
          <w:tcPr>
            <w:tcW w:w="9345" w:type="dxa"/>
            <w:gridSpan w:val="4"/>
          </w:tcPr>
          <w:p w:rsidR="00061380" w:rsidRPr="004014BF" w:rsidRDefault="00061380" w:rsidP="00061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410782" w:rsidRPr="00AD03C4" w:rsidTr="00CA070F">
        <w:tc>
          <w:tcPr>
            <w:tcW w:w="615" w:type="dxa"/>
          </w:tcPr>
          <w:p w:rsidR="00410782" w:rsidRPr="004014BF" w:rsidRDefault="00410782" w:rsidP="004107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9" w:type="dxa"/>
          </w:tcPr>
          <w:p w:rsidR="00410782" w:rsidRPr="004014BF" w:rsidRDefault="00410782" w:rsidP="00E24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взаимодействие администрации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9" w:type="dxa"/>
          </w:tcPr>
          <w:p w:rsidR="00410782" w:rsidRPr="004014BF" w:rsidRDefault="00410782" w:rsidP="004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410782" w:rsidRPr="004014BF" w:rsidRDefault="00410782" w:rsidP="004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10782" w:rsidRPr="004014BF" w:rsidRDefault="00410782" w:rsidP="004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376A37" w:rsidRPr="00AD03C4" w:rsidTr="00CA070F">
        <w:tc>
          <w:tcPr>
            <w:tcW w:w="615" w:type="dxa"/>
          </w:tcPr>
          <w:p w:rsidR="00376A37" w:rsidRPr="004014BF" w:rsidRDefault="00376A37" w:rsidP="00376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9" w:type="dxa"/>
          </w:tcPr>
          <w:p w:rsidR="00376A37" w:rsidRPr="004014BF" w:rsidRDefault="00376A37" w:rsidP="0037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реализации требований Федерального закона от 05.04.2013 «О контрактной системе в сфере закупок товаров, работ, услуг для обеспечения государственных и муниципальных нужд, контроль за правильностью заключения контрактов с поставщиками</w:t>
            </w:r>
          </w:p>
        </w:tc>
        <w:tc>
          <w:tcPr>
            <w:tcW w:w="2159" w:type="dxa"/>
          </w:tcPr>
          <w:p w:rsidR="00376A37" w:rsidRPr="004014BF" w:rsidRDefault="00197BBF" w:rsidP="003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376A37" w:rsidRPr="004014BF" w:rsidRDefault="00376A37" w:rsidP="003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76A37" w:rsidRPr="004014BF" w:rsidRDefault="00376A37" w:rsidP="003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A6" w:rsidRPr="00AD03C4" w:rsidTr="00CA070F">
        <w:tc>
          <w:tcPr>
            <w:tcW w:w="615" w:type="dxa"/>
          </w:tcPr>
          <w:p w:rsidR="00BE46A6" w:rsidRPr="004014BF" w:rsidRDefault="00BE46A6" w:rsidP="00BE4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9" w:type="dxa"/>
          </w:tcPr>
          <w:p w:rsidR="00BE46A6" w:rsidRPr="004014BF" w:rsidRDefault="00BE46A6" w:rsidP="0083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организацией в установленном порядке предоставления платных услуг в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2159" w:type="dxa"/>
          </w:tcPr>
          <w:p w:rsidR="00BE46A6" w:rsidRPr="004014BF" w:rsidRDefault="00E248EC" w:rsidP="00BE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BE46A6" w:rsidRPr="004014BF" w:rsidRDefault="00BE46A6" w:rsidP="00BE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E46A6" w:rsidRPr="004014BF" w:rsidRDefault="00BE46A6" w:rsidP="00BE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0" w:rsidRPr="00AD03C4" w:rsidTr="00CA070F">
        <w:tc>
          <w:tcPr>
            <w:tcW w:w="9345" w:type="dxa"/>
            <w:gridSpan w:val="4"/>
          </w:tcPr>
          <w:p w:rsidR="00061380" w:rsidRPr="004014BF" w:rsidRDefault="00061380" w:rsidP="00061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 Обеспечение прав граждан на доступность к информации о деятельности</w:t>
            </w:r>
          </w:p>
        </w:tc>
      </w:tr>
      <w:tr w:rsidR="00061380" w:rsidRPr="00AD03C4" w:rsidTr="00CA070F">
        <w:tc>
          <w:tcPr>
            <w:tcW w:w="615" w:type="dxa"/>
          </w:tcPr>
          <w:p w:rsidR="00061380" w:rsidRPr="004014BF" w:rsidRDefault="00061380" w:rsidP="00061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9" w:type="dxa"/>
          </w:tcPr>
          <w:p w:rsidR="00061380" w:rsidRPr="004014BF" w:rsidRDefault="00E86EB6" w:rsidP="00B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граждан на и</w:t>
            </w:r>
            <w:r w:rsidR="0006138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телефона «горячей линии»</w:t>
            </w:r>
            <w:r w:rsidR="00B9406B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СК, </w:t>
            </w:r>
            <w:r w:rsidR="008E682B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культуры Свердловской области </w:t>
            </w:r>
            <w:r w:rsidR="0006138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прямых телефонных линий с руководством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="00E24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380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рьбе с данными правонарушениями</w:t>
            </w:r>
          </w:p>
        </w:tc>
        <w:tc>
          <w:tcPr>
            <w:tcW w:w="2159" w:type="dxa"/>
          </w:tcPr>
          <w:p w:rsidR="00B9406B" w:rsidRPr="004014BF" w:rsidRDefault="00B9406B" w:rsidP="00B94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  <w:p w:rsidR="00061380" w:rsidRPr="004014BF" w:rsidRDefault="00061380" w:rsidP="00B94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9406B" w:rsidRPr="004014BF" w:rsidRDefault="00B9406B" w:rsidP="00B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357CE"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380" w:rsidRPr="004014BF" w:rsidRDefault="00061380" w:rsidP="00B94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80" w:rsidRPr="00AD03C4" w:rsidTr="00CA070F">
        <w:tc>
          <w:tcPr>
            <w:tcW w:w="615" w:type="dxa"/>
          </w:tcPr>
          <w:p w:rsidR="00061380" w:rsidRPr="004014BF" w:rsidRDefault="00061380" w:rsidP="00061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9" w:type="dxa"/>
          </w:tcPr>
          <w:p w:rsidR="00061380" w:rsidRPr="004014BF" w:rsidRDefault="00061380" w:rsidP="00061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</w:t>
            </w:r>
            <w:r w:rsidR="00674F92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граждан администрацией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2159" w:type="dxa"/>
          </w:tcPr>
          <w:p w:rsidR="00061380" w:rsidRPr="004014BF" w:rsidRDefault="00061380" w:rsidP="00197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97BBF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061380" w:rsidRPr="004014BF" w:rsidRDefault="00E357CE" w:rsidP="008D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– в часы приема </w:t>
            </w:r>
          </w:p>
        </w:tc>
      </w:tr>
      <w:tr w:rsidR="00E309CA" w:rsidRPr="00AD03C4" w:rsidTr="00CA070F">
        <w:tc>
          <w:tcPr>
            <w:tcW w:w="615" w:type="dxa"/>
          </w:tcPr>
          <w:p w:rsidR="00E309CA" w:rsidRPr="004014BF" w:rsidRDefault="00E309CA" w:rsidP="00E3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09" w:type="dxa"/>
          </w:tcPr>
          <w:p w:rsidR="00E309CA" w:rsidRPr="004014BF" w:rsidRDefault="00E309CA" w:rsidP="00E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документов «О противодействии корр</w:t>
            </w:r>
            <w:r w:rsidR="00E248EC">
              <w:rPr>
                <w:rFonts w:ascii="Times New Roman" w:hAnsi="Times New Roman" w:cs="Times New Roman"/>
                <w:sz w:val="24"/>
                <w:szCs w:val="24"/>
              </w:rPr>
              <w:t>упции» на информационном стенде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"Камышловский Музей"</w:t>
            </w:r>
          </w:p>
        </w:tc>
        <w:tc>
          <w:tcPr>
            <w:tcW w:w="2159" w:type="dxa"/>
          </w:tcPr>
          <w:p w:rsidR="00E309CA" w:rsidRPr="004014BF" w:rsidRDefault="00197BBF" w:rsidP="00E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E309CA" w:rsidRPr="004014BF" w:rsidRDefault="00E309CA" w:rsidP="00E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309CA" w:rsidRPr="004014BF" w:rsidRDefault="00E309CA" w:rsidP="00E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22" w:rsidRPr="00AD03C4" w:rsidTr="00CA070F">
        <w:tc>
          <w:tcPr>
            <w:tcW w:w="615" w:type="dxa"/>
          </w:tcPr>
          <w:p w:rsidR="00B26F22" w:rsidRPr="004014BF" w:rsidRDefault="00B26F22" w:rsidP="00B26F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09" w:type="dxa"/>
          </w:tcPr>
          <w:p w:rsidR="00B26F22" w:rsidRPr="004014BF" w:rsidRDefault="00B26F22" w:rsidP="00B26F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248EC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2159" w:type="dxa"/>
          </w:tcPr>
          <w:p w:rsidR="00B26F22" w:rsidRPr="004014BF" w:rsidRDefault="00197BBF" w:rsidP="00F25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</w:p>
        </w:tc>
        <w:tc>
          <w:tcPr>
            <w:tcW w:w="1962" w:type="dxa"/>
          </w:tcPr>
          <w:p w:rsidR="00B26F22" w:rsidRPr="004014BF" w:rsidRDefault="00B26F22" w:rsidP="00B26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B26F22" w:rsidRPr="004014BF" w:rsidRDefault="00B26F22" w:rsidP="00B26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  <w:p w:rsidR="00B26F22" w:rsidRPr="004014BF" w:rsidRDefault="00B26F22" w:rsidP="00B26F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77" w:rsidRDefault="00EC6977" w:rsidP="00EC6977">
      <w:pPr>
        <w:rPr>
          <w:szCs w:val="28"/>
        </w:rPr>
      </w:pPr>
    </w:p>
    <w:p w:rsidR="00EC6977" w:rsidRDefault="00EC6977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EC6977" w:rsidRDefault="00EC6977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03418C" w:rsidRPr="0003418C" w:rsidRDefault="0003418C" w:rsidP="00D211B1">
      <w:pPr>
        <w:rPr>
          <w:rFonts w:ascii="Times New Roman" w:hAnsi="Times New Roman" w:cs="Times New Roman"/>
          <w:b/>
        </w:rPr>
      </w:pPr>
    </w:p>
    <w:sectPr w:rsidR="0003418C" w:rsidRPr="0003418C" w:rsidSect="00D211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F3" w:rsidRDefault="004103F3" w:rsidP="00D211B1">
      <w:pPr>
        <w:spacing w:after="0" w:line="240" w:lineRule="auto"/>
      </w:pPr>
      <w:r>
        <w:separator/>
      </w:r>
    </w:p>
  </w:endnote>
  <w:endnote w:type="continuationSeparator" w:id="0">
    <w:p w:rsidR="004103F3" w:rsidRDefault="004103F3" w:rsidP="00D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F3" w:rsidRDefault="004103F3" w:rsidP="00D211B1">
      <w:pPr>
        <w:spacing w:after="0" w:line="240" w:lineRule="auto"/>
      </w:pPr>
      <w:r>
        <w:separator/>
      </w:r>
    </w:p>
  </w:footnote>
  <w:footnote w:type="continuationSeparator" w:id="0">
    <w:p w:rsidR="004103F3" w:rsidRDefault="004103F3" w:rsidP="00D2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8"/>
    <w:rsid w:val="0003418C"/>
    <w:rsid w:val="000363E0"/>
    <w:rsid w:val="00057697"/>
    <w:rsid w:val="00061380"/>
    <w:rsid w:val="000F382A"/>
    <w:rsid w:val="0011524E"/>
    <w:rsid w:val="00197BBF"/>
    <w:rsid w:val="00266130"/>
    <w:rsid w:val="002979AA"/>
    <w:rsid w:val="002B6EF8"/>
    <w:rsid w:val="002F6CC8"/>
    <w:rsid w:val="0033588E"/>
    <w:rsid w:val="00370A44"/>
    <w:rsid w:val="00375435"/>
    <w:rsid w:val="00376A37"/>
    <w:rsid w:val="0037729B"/>
    <w:rsid w:val="003A080F"/>
    <w:rsid w:val="003A3A60"/>
    <w:rsid w:val="004014BF"/>
    <w:rsid w:val="00406DD7"/>
    <w:rsid w:val="004103F3"/>
    <w:rsid w:val="00410782"/>
    <w:rsid w:val="00444C82"/>
    <w:rsid w:val="005233B5"/>
    <w:rsid w:val="005469D5"/>
    <w:rsid w:val="005477AB"/>
    <w:rsid w:val="005926AA"/>
    <w:rsid w:val="00596C03"/>
    <w:rsid w:val="005B244B"/>
    <w:rsid w:val="005C355A"/>
    <w:rsid w:val="006108AD"/>
    <w:rsid w:val="00674F92"/>
    <w:rsid w:val="006A1EB0"/>
    <w:rsid w:val="006E3FEB"/>
    <w:rsid w:val="0078156F"/>
    <w:rsid w:val="00830810"/>
    <w:rsid w:val="00835397"/>
    <w:rsid w:val="00847142"/>
    <w:rsid w:val="00851660"/>
    <w:rsid w:val="00866FA1"/>
    <w:rsid w:val="008D5EF1"/>
    <w:rsid w:val="008D7EAC"/>
    <w:rsid w:val="008E04EF"/>
    <w:rsid w:val="008E682B"/>
    <w:rsid w:val="0093162D"/>
    <w:rsid w:val="009B2869"/>
    <w:rsid w:val="009C0A8F"/>
    <w:rsid w:val="00A83D28"/>
    <w:rsid w:val="00A84017"/>
    <w:rsid w:val="00A84CF7"/>
    <w:rsid w:val="00AD03C4"/>
    <w:rsid w:val="00AF0D8E"/>
    <w:rsid w:val="00B26F22"/>
    <w:rsid w:val="00B921A4"/>
    <w:rsid w:val="00B9406B"/>
    <w:rsid w:val="00BB3673"/>
    <w:rsid w:val="00BE46A6"/>
    <w:rsid w:val="00C82E0A"/>
    <w:rsid w:val="00CA070F"/>
    <w:rsid w:val="00CB1C2F"/>
    <w:rsid w:val="00D211B1"/>
    <w:rsid w:val="00D24E01"/>
    <w:rsid w:val="00D305C3"/>
    <w:rsid w:val="00D75D82"/>
    <w:rsid w:val="00DA187B"/>
    <w:rsid w:val="00DF6343"/>
    <w:rsid w:val="00E248EC"/>
    <w:rsid w:val="00E309CA"/>
    <w:rsid w:val="00E357CE"/>
    <w:rsid w:val="00E366C3"/>
    <w:rsid w:val="00E64C7F"/>
    <w:rsid w:val="00E86EB6"/>
    <w:rsid w:val="00EC6977"/>
    <w:rsid w:val="00EF3139"/>
    <w:rsid w:val="00F250D2"/>
    <w:rsid w:val="00F3217F"/>
    <w:rsid w:val="00F62186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3E4C-7492-4AFD-A093-C8C76A4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B1"/>
  </w:style>
  <w:style w:type="paragraph" w:styleId="a6">
    <w:name w:val="footer"/>
    <w:basedOn w:val="a"/>
    <w:link w:val="a7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B1"/>
  </w:style>
  <w:style w:type="paragraph" w:styleId="a8">
    <w:name w:val="Balloon Text"/>
    <w:basedOn w:val="a"/>
    <w:link w:val="a9"/>
    <w:uiPriority w:val="99"/>
    <w:semiHidden/>
    <w:unhideWhenUsed/>
    <w:rsid w:val="00F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4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ural.ru/download.php?id=2_201610817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Lenovo(G505s)</dc:creator>
  <cp:keywords/>
  <dc:description/>
  <cp:lastModifiedBy>Lenovo(b570e)</cp:lastModifiedBy>
  <cp:revision>31</cp:revision>
  <cp:lastPrinted>2017-12-12T05:39:00Z</cp:lastPrinted>
  <dcterms:created xsi:type="dcterms:W3CDTF">2017-12-07T06:40:00Z</dcterms:created>
  <dcterms:modified xsi:type="dcterms:W3CDTF">2017-12-12T05:39:00Z</dcterms:modified>
</cp:coreProperties>
</file>