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E3" w:rsidRDefault="00722BE3" w:rsidP="00E00F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98"/>
            <wp:effectExtent l="19050" t="0" r="3175" b="0"/>
            <wp:docPr id="1" name="Рисунок 1" descr="C:\Users\PNV\Desktop\работа музея\ПОИСК\поиск 2017\латынин\Лыткин А.А. с дочерью Ираидой на могиле от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V\Desktop\работа музея\ПОИСК\поиск 2017\латынин\Лыткин А.А. с дочерью Ираидой на могиле отц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57" w:rsidRDefault="00E00F70" w:rsidP="00E00F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Судьба отца.</w:t>
      </w:r>
    </w:p>
    <w:p w:rsidR="00E00F70" w:rsidRDefault="00E00F70" w:rsidP="00E00F7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Война. Страшная, беспощадная. Она ломает судьбы людей, разрушает семьи, оставляет вдов и сирот. 70 лет назад закончилась Великая Отечественная война, но до сих пор ищут своих родственников их дети, внуки, правнуки. И находят. Вот одна из историй. </w:t>
      </w:r>
    </w:p>
    <w:p w:rsidR="00E00F70" w:rsidRDefault="00E00F70" w:rsidP="00E00F7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Лыткин Александр Дмитриевич родился в 1908 году в </w:t>
      </w:r>
      <w:proofErr w:type="spellStart"/>
      <w:r>
        <w:rPr>
          <w:rFonts w:ascii="Times New Roman" w:hAnsi="Times New Roman"/>
          <w:sz w:val="28"/>
          <w:szCs w:val="28"/>
        </w:rPr>
        <w:t>Молотовской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области. Получил начальное образование, работал шофером. 24 июля 1941 года </w:t>
      </w:r>
      <w:proofErr w:type="gramStart"/>
      <w:r>
        <w:rPr>
          <w:rFonts w:ascii="Times New Roman" w:hAnsi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ряды РККА. Дома остались жена Мария Васильевна и трое детей. Младший </w:t>
      </w:r>
      <w:r w:rsidR="00272F4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сын Саша. </w:t>
      </w:r>
      <w:r w:rsidR="00301F85">
        <w:rPr>
          <w:rFonts w:ascii="Times New Roman" w:hAnsi="Times New Roman"/>
          <w:sz w:val="28"/>
          <w:szCs w:val="28"/>
        </w:rPr>
        <w:t xml:space="preserve">Служил Александр Дмитриевич в танковых войсках. </w:t>
      </w:r>
      <w:r w:rsidR="00272F4D">
        <w:rPr>
          <w:rFonts w:ascii="Times New Roman" w:hAnsi="Times New Roman"/>
          <w:sz w:val="28"/>
          <w:szCs w:val="28"/>
        </w:rPr>
        <w:t>Родные</w:t>
      </w:r>
      <w:r w:rsidR="00301F85">
        <w:rPr>
          <w:rFonts w:ascii="Times New Roman" w:hAnsi="Times New Roman"/>
          <w:sz w:val="28"/>
          <w:szCs w:val="28"/>
        </w:rPr>
        <w:t xml:space="preserve"> не </w:t>
      </w:r>
      <w:r w:rsidR="00272F4D">
        <w:rPr>
          <w:rFonts w:ascii="Times New Roman" w:hAnsi="Times New Roman"/>
          <w:sz w:val="28"/>
          <w:szCs w:val="28"/>
        </w:rPr>
        <w:t>знали</w:t>
      </w:r>
      <w:r w:rsidR="00301F85">
        <w:rPr>
          <w:rFonts w:ascii="Times New Roman" w:hAnsi="Times New Roman"/>
          <w:sz w:val="28"/>
          <w:szCs w:val="28"/>
        </w:rPr>
        <w:t xml:space="preserve"> где он, что с ним. Часть информации была засекречена, часть не доходила до семьи</w:t>
      </w:r>
      <w:proofErr w:type="gramStart"/>
      <w:r w:rsidR="00301F85">
        <w:rPr>
          <w:rFonts w:ascii="Times New Roman" w:hAnsi="Times New Roman"/>
          <w:sz w:val="28"/>
          <w:szCs w:val="28"/>
        </w:rPr>
        <w:t>.</w:t>
      </w:r>
      <w:r w:rsidR="00272F4D">
        <w:rPr>
          <w:rFonts w:ascii="Times New Roman" w:hAnsi="Times New Roman"/>
          <w:sz w:val="28"/>
          <w:szCs w:val="28"/>
        </w:rPr>
        <w:t>С</w:t>
      </w:r>
      <w:proofErr w:type="gramEnd"/>
      <w:r w:rsidR="00272F4D">
        <w:rPr>
          <w:rFonts w:ascii="Times New Roman" w:hAnsi="Times New Roman"/>
          <w:sz w:val="28"/>
          <w:szCs w:val="28"/>
        </w:rPr>
        <w:t>ведения отрывочны – в</w:t>
      </w:r>
      <w:r w:rsidR="00301F85">
        <w:rPr>
          <w:rFonts w:ascii="Times New Roman" w:hAnsi="Times New Roman"/>
          <w:sz w:val="28"/>
          <w:szCs w:val="28"/>
        </w:rPr>
        <w:t xml:space="preserve"> апреле 1943 года прибыл в Саратовский ВВП из Саратовского танкового училища. Выбывает он 6 мая в 472 эшелон. Больше о нем ничего не известно. Семья не получила ни похоронки</w:t>
      </w:r>
      <w:r w:rsidR="00084DFF">
        <w:rPr>
          <w:rFonts w:ascii="Times New Roman" w:hAnsi="Times New Roman"/>
          <w:sz w:val="28"/>
          <w:szCs w:val="28"/>
        </w:rPr>
        <w:t>, н</w:t>
      </w:r>
      <w:r w:rsidR="00301F85">
        <w:rPr>
          <w:rFonts w:ascii="Times New Roman" w:hAnsi="Times New Roman"/>
          <w:sz w:val="28"/>
          <w:szCs w:val="28"/>
        </w:rPr>
        <w:t xml:space="preserve">и извещения о без вести </w:t>
      </w:r>
      <w:proofErr w:type="gramStart"/>
      <w:r w:rsidR="00301F85">
        <w:rPr>
          <w:rFonts w:ascii="Times New Roman" w:hAnsi="Times New Roman"/>
          <w:sz w:val="28"/>
          <w:szCs w:val="28"/>
        </w:rPr>
        <w:t>пропавшем</w:t>
      </w:r>
      <w:proofErr w:type="gramEnd"/>
      <w:r w:rsidR="00301F85">
        <w:rPr>
          <w:rFonts w:ascii="Times New Roman" w:hAnsi="Times New Roman"/>
          <w:sz w:val="28"/>
          <w:szCs w:val="28"/>
        </w:rPr>
        <w:t xml:space="preserve">. Долгое время жена считала его живым, думала, что он нашел себе новую семью. Судьба Александра Дмитриевича была утеряна на 70 лет.  </w:t>
      </w:r>
    </w:p>
    <w:p w:rsidR="00E00F70" w:rsidRDefault="00E00F70" w:rsidP="00E00F7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Поисковый клуб «ПИК» лицея № 5 два года занимался поиском имен, умерших от ран в госпиталях.</w:t>
      </w:r>
      <w:r w:rsidR="00301F85">
        <w:rPr>
          <w:rFonts w:ascii="Times New Roman" w:hAnsi="Times New Roman"/>
          <w:sz w:val="28"/>
          <w:szCs w:val="28"/>
        </w:rPr>
        <w:t xml:space="preserve"> На основе собранных материалов </w:t>
      </w:r>
      <w:r w:rsidR="00272F4D">
        <w:rPr>
          <w:rFonts w:ascii="Times New Roman" w:hAnsi="Times New Roman"/>
          <w:sz w:val="28"/>
          <w:szCs w:val="28"/>
        </w:rPr>
        <w:t xml:space="preserve">Путинцев Степан и Володина Людмила </w:t>
      </w:r>
      <w:r w:rsidR="00301F85">
        <w:rPr>
          <w:rFonts w:ascii="Times New Roman" w:hAnsi="Times New Roman"/>
          <w:sz w:val="28"/>
          <w:szCs w:val="28"/>
        </w:rPr>
        <w:t xml:space="preserve">создали небольшой фильм об истории госпиталей в Камышлове, выложили его в Интернет. В конце фильма фамилии умерших в госпиталях в 1941-1943 годах. Среди этих фамилий правнук Александра Дмитриевича Константин нашел </w:t>
      </w:r>
      <w:proofErr w:type="gramStart"/>
      <w:r w:rsidR="00272F4D">
        <w:rPr>
          <w:rFonts w:ascii="Times New Roman" w:hAnsi="Times New Roman"/>
          <w:sz w:val="28"/>
          <w:szCs w:val="28"/>
        </w:rPr>
        <w:t>родную</w:t>
      </w:r>
      <w:proofErr w:type="gramEnd"/>
      <w:r w:rsidR="00301F85">
        <w:rPr>
          <w:rFonts w:ascii="Times New Roman" w:hAnsi="Times New Roman"/>
          <w:sz w:val="28"/>
          <w:szCs w:val="28"/>
        </w:rPr>
        <w:t>. С</w:t>
      </w:r>
      <w:r w:rsidR="00272F4D">
        <w:rPr>
          <w:rFonts w:ascii="Times New Roman" w:hAnsi="Times New Roman"/>
          <w:sz w:val="28"/>
          <w:szCs w:val="28"/>
        </w:rPr>
        <w:t>вязался</w:t>
      </w:r>
      <w:r w:rsidR="00301F85">
        <w:rPr>
          <w:rFonts w:ascii="Times New Roman" w:hAnsi="Times New Roman"/>
          <w:sz w:val="28"/>
          <w:szCs w:val="28"/>
        </w:rPr>
        <w:t xml:space="preserve"> с </w:t>
      </w:r>
      <w:r w:rsidR="00301F85">
        <w:rPr>
          <w:rFonts w:ascii="Times New Roman" w:hAnsi="Times New Roman"/>
          <w:sz w:val="28"/>
          <w:szCs w:val="28"/>
        </w:rPr>
        <w:lastRenderedPageBreak/>
        <w:t xml:space="preserve">музеем лицея, рассказал свою историю и сказал, что его дед хотел бы приехать на могилу отца. </w:t>
      </w:r>
    </w:p>
    <w:p w:rsidR="00301F85" w:rsidRDefault="00301F85" w:rsidP="00E00F7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августа активисты музея встречали поезд </w:t>
      </w:r>
      <w:r w:rsidR="00084DF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Соликамска. Александр Александрович Лыткин со своей дочерью Ираидой приехали в далекий Камышлов. Первая остановка – городское кладбище.</w:t>
      </w:r>
      <w:r w:rsidR="00084DFF">
        <w:rPr>
          <w:rFonts w:ascii="Times New Roman" w:hAnsi="Times New Roman"/>
          <w:sz w:val="28"/>
          <w:szCs w:val="28"/>
        </w:rPr>
        <w:t xml:space="preserve"> Впервые сын узнал, где похоронен его отец. Узнал, что тот не пропал, а умер в госпитале 24 июня 1943 года. </w:t>
      </w:r>
      <w:r w:rsidR="00272F4D">
        <w:rPr>
          <w:rFonts w:ascii="Times New Roman" w:hAnsi="Times New Roman"/>
          <w:sz w:val="28"/>
          <w:szCs w:val="28"/>
        </w:rPr>
        <w:t xml:space="preserve">Во время обеда Александр Александрович рассказал об отце, передал в музей трудовую книжку, фотографию, справки и другие документы. Побывали гости около здания госпиталя № 1726, там, где на лечении находился Лыткин А.Д., посетили Покровский собор и санаторий «Обуховский». </w:t>
      </w:r>
    </w:p>
    <w:p w:rsidR="00272F4D" w:rsidRDefault="00272F4D" w:rsidP="00E00F7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Вечером, прощаясь на вокзале, мы услышали много теплых слов от родственников умершего солдата. Александр Александрович счастлив, что узнал про судьбу отца и смог побывать на месте его захоронения. А наши поисковики увидели, что их работа не пропала зря. Сегодня Людмила и Степан студенты вузов в Екатеринбурге. Их дело продолжают Гуляева Ю. и Никитина К. – они ищут родственников умерших солдат, захороненных на нашем кладбище, что бы сказать им «Здесь мы храним память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Ваших близких».</w:t>
      </w:r>
    </w:p>
    <w:p w:rsidR="00272F4D" w:rsidRPr="00E00F70" w:rsidRDefault="00272F4D" w:rsidP="00272F4D">
      <w:pPr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Володина В.В. руководитель лицейского музея.</w:t>
      </w:r>
    </w:p>
    <w:sectPr w:rsidR="00272F4D" w:rsidRPr="00E00F70" w:rsidSect="00F1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0F7F"/>
    <w:rsid w:val="00084DFF"/>
    <w:rsid w:val="00272F4D"/>
    <w:rsid w:val="00301F85"/>
    <w:rsid w:val="00722BE3"/>
    <w:rsid w:val="00750F7F"/>
    <w:rsid w:val="00A43557"/>
    <w:rsid w:val="00D77856"/>
    <w:rsid w:val="00E00F70"/>
    <w:rsid w:val="00F1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8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8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8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8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8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8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8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8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8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8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78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8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8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8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8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8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78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78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78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778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7856"/>
    <w:rPr>
      <w:b/>
      <w:bCs/>
    </w:rPr>
  </w:style>
  <w:style w:type="character" w:styleId="a8">
    <w:name w:val="Emphasis"/>
    <w:basedOn w:val="a0"/>
    <w:uiPriority w:val="20"/>
    <w:qFormat/>
    <w:rsid w:val="00D778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7856"/>
    <w:rPr>
      <w:szCs w:val="32"/>
    </w:rPr>
  </w:style>
  <w:style w:type="paragraph" w:styleId="aa">
    <w:name w:val="List Paragraph"/>
    <w:basedOn w:val="a"/>
    <w:uiPriority w:val="34"/>
    <w:qFormat/>
    <w:rsid w:val="00D778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856"/>
    <w:rPr>
      <w:i/>
    </w:rPr>
  </w:style>
  <w:style w:type="character" w:customStyle="1" w:styleId="22">
    <w:name w:val="Цитата 2 Знак"/>
    <w:basedOn w:val="a0"/>
    <w:link w:val="21"/>
    <w:uiPriority w:val="29"/>
    <w:rsid w:val="00D778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785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7856"/>
    <w:rPr>
      <w:b/>
      <w:i/>
      <w:sz w:val="24"/>
    </w:rPr>
  </w:style>
  <w:style w:type="character" w:styleId="ad">
    <w:name w:val="Subtle Emphasis"/>
    <w:uiPriority w:val="19"/>
    <w:qFormat/>
    <w:rsid w:val="00D778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8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8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8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8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8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8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8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8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8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8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8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8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8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8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8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78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8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8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8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8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8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78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78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78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778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7856"/>
    <w:rPr>
      <w:b/>
      <w:bCs/>
    </w:rPr>
  </w:style>
  <w:style w:type="character" w:styleId="a8">
    <w:name w:val="Emphasis"/>
    <w:basedOn w:val="a0"/>
    <w:uiPriority w:val="20"/>
    <w:qFormat/>
    <w:rsid w:val="00D778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7856"/>
    <w:rPr>
      <w:szCs w:val="32"/>
    </w:rPr>
  </w:style>
  <w:style w:type="paragraph" w:styleId="aa">
    <w:name w:val="List Paragraph"/>
    <w:basedOn w:val="a"/>
    <w:uiPriority w:val="34"/>
    <w:qFormat/>
    <w:rsid w:val="00D778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856"/>
    <w:rPr>
      <w:i/>
    </w:rPr>
  </w:style>
  <w:style w:type="character" w:customStyle="1" w:styleId="22">
    <w:name w:val="Цитата 2 Знак"/>
    <w:basedOn w:val="a0"/>
    <w:link w:val="21"/>
    <w:uiPriority w:val="29"/>
    <w:rsid w:val="00D778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785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7856"/>
    <w:rPr>
      <w:b/>
      <w:i/>
      <w:sz w:val="24"/>
    </w:rPr>
  </w:style>
  <w:style w:type="character" w:styleId="ad">
    <w:name w:val="Subtle Emphasis"/>
    <w:uiPriority w:val="19"/>
    <w:qFormat/>
    <w:rsid w:val="00D778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8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8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8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8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8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ВВ</dc:creator>
  <cp:keywords/>
  <dc:description/>
  <cp:lastModifiedBy>PNV</cp:lastModifiedBy>
  <cp:revision>5</cp:revision>
  <dcterms:created xsi:type="dcterms:W3CDTF">2015-09-07T09:25:00Z</dcterms:created>
  <dcterms:modified xsi:type="dcterms:W3CDTF">2020-12-08T08:29:00Z</dcterms:modified>
</cp:coreProperties>
</file>